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61" w:rsidRPr="003A13D3" w:rsidRDefault="005C5561" w:rsidP="005C5561">
      <w:pPr>
        <w:rPr>
          <w:rFonts w:ascii="Arial" w:hAnsi="Arial" w:cs="Arial"/>
        </w:rPr>
      </w:pPr>
      <w:bookmarkStart w:id="0" w:name="_GoBack"/>
      <w:bookmarkEnd w:id="0"/>
    </w:p>
    <w:p w:rsidR="005C5561" w:rsidRPr="005C5561" w:rsidRDefault="005C5561" w:rsidP="005C5561">
      <w:pPr>
        <w:rPr>
          <w:rFonts w:ascii="Arial" w:hAnsi="Arial" w:cs="Arial"/>
          <w:b/>
          <w:sz w:val="36"/>
          <w:szCs w:val="36"/>
        </w:rPr>
      </w:pPr>
      <w:proofErr w:type="spellStart"/>
      <w:r w:rsidRPr="005C5561">
        <w:rPr>
          <w:rFonts w:ascii="Arial" w:hAnsi="Arial" w:cs="Arial"/>
          <w:b/>
          <w:sz w:val="36"/>
          <w:szCs w:val="36"/>
        </w:rPr>
        <w:t>Exoskeletal</w:t>
      </w:r>
      <w:proofErr w:type="spellEnd"/>
      <w:r w:rsidRPr="005C5561">
        <w:rPr>
          <w:rFonts w:ascii="Arial" w:hAnsi="Arial" w:cs="Arial"/>
          <w:b/>
          <w:sz w:val="36"/>
          <w:szCs w:val="36"/>
        </w:rPr>
        <w:t xml:space="preserve"> Encroachments on Streets</w:t>
      </w:r>
    </w:p>
    <w:p w:rsidR="005C5561" w:rsidRPr="003A13D3" w:rsidRDefault="005C5561" w:rsidP="005C5561">
      <w:pPr>
        <w:spacing w:after="120"/>
        <w:rPr>
          <w:rFonts w:ascii="Arial" w:hAnsi="Arial" w:cs="Arial"/>
        </w:rPr>
      </w:pPr>
      <w:proofErr w:type="gramStart"/>
      <w:r w:rsidRPr="003A13D3">
        <w:rPr>
          <w:rFonts w:ascii="Arial" w:hAnsi="Arial" w:cs="Arial"/>
        </w:rPr>
        <w:t xml:space="preserve">Guidelines for assessing the acceptable impact of </w:t>
      </w:r>
      <w:proofErr w:type="spellStart"/>
      <w:r w:rsidRPr="003A13D3">
        <w:rPr>
          <w:rFonts w:ascii="Arial" w:hAnsi="Arial" w:cs="Arial"/>
        </w:rPr>
        <w:t>exoskeletal</w:t>
      </w:r>
      <w:proofErr w:type="spellEnd"/>
      <w:r w:rsidRPr="003A13D3">
        <w:rPr>
          <w:rFonts w:ascii="Arial" w:hAnsi="Arial" w:cs="Arial"/>
        </w:rPr>
        <w:t xml:space="preserve"> building strengthening structures on the street.</w:t>
      </w:r>
      <w:proofErr w:type="gramEnd"/>
    </w:p>
    <w:p w:rsidR="005C5561" w:rsidRPr="003A13D3" w:rsidRDefault="005C5561" w:rsidP="005C5561">
      <w:pPr>
        <w:spacing w:after="120"/>
        <w:rPr>
          <w:rFonts w:ascii="Arial" w:hAnsi="Arial" w:cs="Arial"/>
        </w:rPr>
      </w:pPr>
      <w:r w:rsidRPr="003A13D3">
        <w:rPr>
          <w:rFonts w:ascii="Arial" w:hAnsi="Arial" w:cs="Arial"/>
        </w:rPr>
        <w:t>NOTE - Both an Encroachment Licence and a Resource Consent are required for any building on the street</w:t>
      </w:r>
    </w:p>
    <w:p w:rsidR="005C5561" w:rsidRPr="003A13D3" w:rsidRDefault="005C5561" w:rsidP="005C5561">
      <w:pPr>
        <w:spacing w:after="120"/>
        <w:rPr>
          <w:rFonts w:ascii="Arial" w:hAnsi="Arial" w:cs="Arial"/>
        </w:rPr>
      </w:pPr>
      <w:r w:rsidRPr="003A13D3">
        <w:rPr>
          <w:rFonts w:ascii="Arial" w:hAnsi="Arial" w:cs="Arial"/>
          <w:b/>
        </w:rPr>
        <w:t>Carriageway impact</w:t>
      </w:r>
      <w:r w:rsidRPr="003A13D3">
        <w:rPr>
          <w:rFonts w:ascii="Arial" w:hAnsi="Arial" w:cs="Arial"/>
        </w:rPr>
        <w:t xml:space="preserve"> – There is to be no loss of kerbside parking or other effect on carriageway use</w:t>
      </w:r>
    </w:p>
    <w:p w:rsidR="005C5561" w:rsidRPr="003A13D3" w:rsidRDefault="005C5561" w:rsidP="005C5561">
      <w:pPr>
        <w:spacing w:after="120"/>
        <w:rPr>
          <w:rFonts w:ascii="Arial" w:hAnsi="Arial" w:cs="Arial"/>
        </w:rPr>
      </w:pPr>
      <w:r w:rsidRPr="003A13D3">
        <w:rPr>
          <w:rFonts w:ascii="Arial" w:hAnsi="Arial" w:cs="Arial"/>
          <w:b/>
        </w:rPr>
        <w:t>Building Heritage needs</w:t>
      </w:r>
      <w:r w:rsidRPr="003A13D3">
        <w:rPr>
          <w:rFonts w:ascii="Arial" w:hAnsi="Arial" w:cs="Arial"/>
        </w:rPr>
        <w:t xml:space="preserve"> – These will be assessed on a case by case basis, using Heritage principles, in the Resource Consent process</w:t>
      </w:r>
    </w:p>
    <w:p w:rsidR="005C5561" w:rsidRPr="003A13D3" w:rsidRDefault="005C5561" w:rsidP="005C5561">
      <w:pPr>
        <w:spacing w:after="120"/>
        <w:rPr>
          <w:rFonts w:ascii="Arial" w:hAnsi="Arial" w:cs="Arial"/>
        </w:rPr>
      </w:pPr>
      <w:r w:rsidRPr="003A13D3">
        <w:rPr>
          <w:rFonts w:ascii="Arial" w:hAnsi="Arial" w:cs="Arial"/>
          <w:b/>
        </w:rPr>
        <w:t>Streetscape and CPTED needs</w:t>
      </w:r>
      <w:r w:rsidRPr="003A13D3">
        <w:rPr>
          <w:rFonts w:ascii="Arial" w:hAnsi="Arial" w:cs="Arial"/>
        </w:rPr>
        <w:t xml:space="preserve"> – (Crime Prevention </w:t>
      </w:r>
      <w:proofErr w:type="gramStart"/>
      <w:r w:rsidRPr="003A13D3">
        <w:rPr>
          <w:rFonts w:ascii="Arial" w:hAnsi="Arial" w:cs="Arial"/>
        </w:rPr>
        <w:t>Through</w:t>
      </w:r>
      <w:proofErr w:type="gramEnd"/>
      <w:r w:rsidRPr="003A13D3">
        <w:rPr>
          <w:rFonts w:ascii="Arial" w:hAnsi="Arial" w:cs="Arial"/>
        </w:rPr>
        <w:t xml:space="preserve"> Environmental Design) These will be assessed on a case by case basis, using both Urban Design and CPTED principles, in the Resource Consent process</w:t>
      </w:r>
    </w:p>
    <w:p w:rsidR="005C5561" w:rsidRPr="003A13D3" w:rsidRDefault="005C5561" w:rsidP="005C5561">
      <w:pPr>
        <w:spacing w:after="120"/>
        <w:rPr>
          <w:rFonts w:ascii="Arial" w:hAnsi="Arial" w:cs="Arial"/>
        </w:rPr>
      </w:pPr>
      <w:r w:rsidRPr="003A13D3">
        <w:rPr>
          <w:rFonts w:ascii="Arial" w:hAnsi="Arial" w:cs="Arial"/>
          <w:b/>
        </w:rPr>
        <w:t>Footpath, Utility and Carriageway space needs</w:t>
      </w:r>
      <w:r w:rsidRPr="003A13D3">
        <w:rPr>
          <w:rFonts w:ascii="Arial" w:hAnsi="Arial" w:cs="Arial"/>
        </w:rPr>
        <w:t xml:space="preserve"> – Will be assessed using the following diagram and table </w:t>
      </w:r>
    </w:p>
    <w:p w:rsidR="005C5561" w:rsidRPr="003A13D3" w:rsidRDefault="005C5561" w:rsidP="005C5561">
      <w:pPr>
        <w:spacing w:after="120"/>
        <w:rPr>
          <w:rFonts w:ascii="Arial" w:hAnsi="Arial" w:cs="Arial"/>
        </w:rPr>
      </w:pPr>
    </w:p>
    <w:p w:rsidR="005C5561" w:rsidRPr="003A13D3" w:rsidRDefault="005C5561" w:rsidP="005C5561">
      <w:pPr>
        <w:spacing w:after="120"/>
        <w:rPr>
          <w:rFonts w:ascii="Arial" w:hAnsi="Arial" w:cs="Arial"/>
        </w:rPr>
      </w:pPr>
    </w:p>
    <w:p w:rsidR="005C5561" w:rsidRPr="003A13D3" w:rsidRDefault="005C5561" w:rsidP="005C5561">
      <w:pPr>
        <w:spacing w:after="120"/>
        <w:jc w:val="center"/>
        <w:rPr>
          <w:rFonts w:ascii="Arial" w:hAnsi="Arial" w:cs="Arial"/>
        </w:rPr>
      </w:pPr>
      <w:proofErr w:type="gramStart"/>
      <w:r w:rsidRPr="003A13D3">
        <w:rPr>
          <w:rFonts w:ascii="Arial" w:hAnsi="Arial" w:cs="Arial"/>
          <w:b/>
        </w:rPr>
        <w:t xml:space="preserve">Diagram </w:t>
      </w:r>
      <w:r w:rsidRPr="003A13D3">
        <w:rPr>
          <w:rFonts w:ascii="Arial" w:hAnsi="Arial" w:cs="Arial"/>
        </w:rPr>
        <w:t xml:space="preserve"> -</w:t>
      </w:r>
      <w:proofErr w:type="gramEnd"/>
      <w:r w:rsidRPr="003A13D3">
        <w:rPr>
          <w:rFonts w:ascii="Arial" w:hAnsi="Arial" w:cs="Arial"/>
        </w:rPr>
        <w:t xml:space="preserve"> Showing allowable encroachment of </w:t>
      </w:r>
      <w:proofErr w:type="spellStart"/>
      <w:r w:rsidRPr="003A13D3">
        <w:rPr>
          <w:rFonts w:ascii="Arial" w:hAnsi="Arial" w:cs="Arial"/>
        </w:rPr>
        <w:t>exoskeletal</w:t>
      </w:r>
      <w:proofErr w:type="spellEnd"/>
      <w:r w:rsidRPr="003A13D3">
        <w:rPr>
          <w:rFonts w:ascii="Arial" w:hAnsi="Arial" w:cs="Arial"/>
        </w:rPr>
        <w:t xml:space="preserve"> structures</w:t>
      </w:r>
    </w:p>
    <w:p w:rsidR="005C5561" w:rsidRPr="003A13D3" w:rsidRDefault="005C5561" w:rsidP="005C556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65405</wp:posOffset>
            </wp:positionV>
            <wp:extent cx="5963920" cy="3762375"/>
            <wp:effectExtent l="0" t="0" r="0" b="9525"/>
            <wp:wrapNone/>
            <wp:docPr id="2" name="Picture 2" descr="\\wcc\dfs\accounts\home7\johnstone\Documents\Temporary\Exoskeletal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cc\dfs\accounts\home7\johnstone\Documents\Temporary\ExoskeletalDiagr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rPr>
          <w:rFonts w:ascii="Arial" w:hAnsi="Arial" w:cs="Arial"/>
        </w:rPr>
      </w:pPr>
      <w:r w:rsidRPr="003A13D3">
        <w:rPr>
          <w:rFonts w:ascii="Arial" w:hAnsi="Arial" w:cs="Arial"/>
        </w:rPr>
        <w:br w:type="page"/>
      </w:r>
    </w:p>
    <w:p w:rsidR="005C5561" w:rsidRPr="003A13D3" w:rsidRDefault="005C5561" w:rsidP="005C5561">
      <w:pPr>
        <w:rPr>
          <w:rFonts w:ascii="Arial" w:hAnsi="Arial" w:cs="Arial"/>
        </w:rPr>
      </w:pPr>
    </w:p>
    <w:p w:rsidR="005C5561" w:rsidRPr="003A13D3" w:rsidRDefault="005C5561" w:rsidP="005C5561">
      <w:pPr>
        <w:spacing w:after="120"/>
        <w:jc w:val="center"/>
        <w:rPr>
          <w:rFonts w:ascii="Arial" w:hAnsi="Arial" w:cs="Arial"/>
          <w:vertAlign w:val="subscript"/>
        </w:rPr>
      </w:pPr>
      <w:r w:rsidRPr="003A13D3">
        <w:rPr>
          <w:rFonts w:ascii="Arial" w:hAnsi="Arial" w:cs="Arial"/>
          <w:b/>
        </w:rPr>
        <w:t xml:space="preserve">Table </w:t>
      </w:r>
      <w:r w:rsidRPr="003A13D3">
        <w:rPr>
          <w:rFonts w:ascii="Arial" w:hAnsi="Arial" w:cs="Arial"/>
        </w:rPr>
        <w:t xml:space="preserve">- To determine extent of encroachment on footpath space, </w:t>
      </w:r>
      <w:proofErr w:type="gramStart"/>
      <w:r w:rsidRPr="003A13D3">
        <w:rPr>
          <w:rFonts w:ascii="Arial" w:hAnsi="Arial" w:cs="Arial"/>
        </w:rPr>
        <w:t>W</w:t>
      </w:r>
      <w:r w:rsidRPr="003A13D3">
        <w:rPr>
          <w:rFonts w:ascii="Arial" w:hAnsi="Arial" w:cs="Arial"/>
          <w:vertAlign w:val="subscript"/>
        </w:rPr>
        <w:t>e</w:t>
      </w:r>
      <w:proofErr w:type="gramEnd"/>
    </w:p>
    <w:p w:rsidR="005C5561" w:rsidRPr="003A13D3" w:rsidRDefault="005C5561" w:rsidP="005C5561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-521971</wp:posOffset>
                </wp:positionH>
                <wp:positionV relativeFrom="paragraph">
                  <wp:posOffset>457835</wp:posOffset>
                </wp:positionV>
                <wp:extent cx="0" cy="2548890"/>
                <wp:effectExtent l="0" t="0" r="19050" b="2286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1.1pt,36.05pt" to="-41.1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457834</wp:posOffset>
                </wp:positionV>
                <wp:extent cx="67627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.25pt,36.05pt" to="1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" strokecolor="#4a7ebb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267335</wp:posOffset>
                </wp:positionV>
                <wp:extent cx="0" cy="55245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5pt,21.05pt" to="1.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" strokecolor="#4a7ebb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267334</wp:posOffset>
                </wp:positionV>
                <wp:extent cx="13335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1.05pt" to="1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" strokecolor="#4a7ebb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76834</wp:posOffset>
                </wp:positionV>
                <wp:extent cx="533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pt,6.05pt" to="1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" strokecolor="#4a7ebb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-388621</wp:posOffset>
                </wp:positionH>
                <wp:positionV relativeFrom="paragraph">
                  <wp:posOffset>76835</wp:posOffset>
                </wp:positionV>
                <wp:extent cx="0" cy="2033905"/>
                <wp:effectExtent l="0" t="0" r="19050" b="234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3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.6pt,6.05pt" to="-30.6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" strokecolor="#4a7ebb">
                <o:lock v:ext="edit" shapetype="f"/>
              </v:line>
            </w:pict>
          </mc:Fallback>
        </mc:AlternateContent>
      </w:r>
      <w:r w:rsidRPr="003A13D3">
        <w:rPr>
          <w:rFonts w:ascii="Arial" w:hAnsi="Arial" w:cs="Arial"/>
        </w:rPr>
        <w:t>Step 1 – Select the Category of Street</w:t>
      </w:r>
      <w:r w:rsidRPr="003A13D3">
        <w:rPr>
          <w:rFonts w:ascii="Arial" w:hAnsi="Arial" w:cs="Arial"/>
        </w:rPr>
        <w:br/>
        <w:t xml:space="preserve">Step 2 -  Identify narrowness of existing footpath width, </w:t>
      </w:r>
      <w:proofErr w:type="spellStart"/>
      <w:r w:rsidRPr="003A13D3">
        <w:rPr>
          <w:rFonts w:ascii="Arial" w:hAnsi="Arial" w:cs="Arial"/>
        </w:rPr>
        <w:t>W</w:t>
      </w:r>
      <w:r w:rsidRPr="003A13D3">
        <w:rPr>
          <w:rFonts w:ascii="Arial" w:hAnsi="Arial" w:cs="Arial"/>
          <w:vertAlign w:val="subscript"/>
        </w:rPr>
        <w:t>p</w:t>
      </w:r>
      <w:proofErr w:type="spellEnd"/>
      <w:r w:rsidRPr="003A13D3">
        <w:rPr>
          <w:rFonts w:ascii="Arial" w:hAnsi="Arial" w:cs="Arial"/>
          <w:vertAlign w:val="subscript"/>
        </w:rPr>
        <w:br/>
      </w:r>
      <w:r w:rsidRPr="003A13D3">
        <w:rPr>
          <w:rFonts w:ascii="Arial" w:hAnsi="Arial" w:cs="Arial"/>
        </w:rPr>
        <w:t>Step 3 – Select the corresponding Allowable encroachment on footpath space, W</w:t>
      </w:r>
      <w:r w:rsidRPr="003A13D3">
        <w:rPr>
          <w:rFonts w:ascii="Arial" w:hAnsi="Arial" w:cs="Arial"/>
          <w:vertAlign w:val="subscript"/>
        </w:rPr>
        <w:t>e</w:t>
      </w:r>
      <w:r w:rsidRPr="003A13D3">
        <w:rPr>
          <w:rFonts w:ascii="Arial" w:hAnsi="Arial" w:cs="Arial"/>
        </w:rPr>
        <w:t xml:space="preserve"> </w:t>
      </w:r>
      <w:r w:rsidRPr="003A13D3">
        <w:rPr>
          <w:rFonts w:ascii="Arial" w:hAnsi="Arial" w:cs="Arial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134"/>
      </w:tblGrid>
      <w:tr w:rsidR="005C5561" w:rsidRPr="003A13D3" w:rsidTr="001E5F96">
        <w:trPr>
          <w:trHeight w:val="371"/>
        </w:trPr>
        <w:tc>
          <w:tcPr>
            <w:tcW w:w="5920" w:type="dxa"/>
            <w:tcBorders>
              <w:top w:val="nil"/>
              <w:left w:val="nil"/>
            </w:tcBorders>
            <w:shd w:val="clear" w:color="auto" w:fill="auto"/>
          </w:tcPr>
          <w:p w:rsidR="005C5561" w:rsidRPr="003A13D3" w:rsidRDefault="005C5561" w:rsidP="001E5F96">
            <w:pPr>
              <w:tabs>
                <w:tab w:val="right" w:pos="53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132079</wp:posOffset>
                      </wp:positionV>
                      <wp:extent cx="3638550" cy="0"/>
                      <wp:effectExtent l="0" t="76200" r="19050" b="11430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.5pt;margin-top:10.4pt;width:286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Existing Footpath Width (</w:t>
            </w:r>
            <w:proofErr w:type="spellStart"/>
            <w:r w:rsidRPr="003A13D3">
              <w:rPr>
                <w:rFonts w:ascii="Arial" w:hAnsi="Arial" w:cs="Arial"/>
              </w:rPr>
              <w:t>W</w:t>
            </w:r>
            <w:r w:rsidRPr="003A13D3">
              <w:rPr>
                <w:rFonts w:ascii="Arial" w:hAnsi="Arial" w:cs="Arial"/>
                <w:vertAlign w:val="subscript"/>
              </w:rPr>
              <w:t>p</w:t>
            </w:r>
            <w:proofErr w:type="spellEnd"/>
            <w:r w:rsidRPr="003A13D3">
              <w:rPr>
                <w:rFonts w:ascii="Arial" w:hAnsi="Arial" w:cs="Arial"/>
              </w:rPr>
              <w:t>)</w:t>
            </w:r>
          </w:p>
        </w:tc>
      </w:tr>
      <w:tr w:rsidR="005C5561" w:rsidRPr="003A13D3" w:rsidTr="001E5F96">
        <w:tc>
          <w:tcPr>
            <w:tcW w:w="5920" w:type="dxa"/>
            <w:shd w:val="clear" w:color="auto" w:fill="auto"/>
          </w:tcPr>
          <w:p w:rsidR="005C5561" w:rsidRPr="003A13D3" w:rsidRDefault="005C5561" w:rsidP="001E5F96">
            <w:pPr>
              <w:tabs>
                <w:tab w:val="right" w:pos="5387"/>
              </w:tabs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Category of Street</w:t>
            </w:r>
            <w:r w:rsidRPr="003A13D3">
              <w:rPr>
                <w:rFonts w:ascii="Arial" w:hAnsi="Arial" w:cs="Arial"/>
                <w:vertAlign w:val="superscript"/>
              </w:rPr>
              <w:t xml:space="preserve">(1)  </w:t>
            </w:r>
            <w:r w:rsidRPr="003A13D3">
              <w:rPr>
                <w:rFonts w:ascii="Arial" w:hAnsi="Arial" w:cs="Arial"/>
              </w:rPr>
              <w:t xml:space="preserve"> and the corresponding minimum width in WCC Code of Practice for Land Development </w:t>
            </w:r>
            <w:r w:rsidRPr="003A13D3">
              <w:rPr>
                <w:rFonts w:ascii="Arial" w:hAnsi="Arial" w:cs="Arial"/>
                <w:vertAlign w:val="superscript"/>
              </w:rPr>
              <w:t>(2)</w:t>
            </w:r>
            <w:r w:rsidRPr="003A13D3">
              <w:rPr>
                <w:rFonts w:ascii="Arial" w:hAnsi="Arial" w:cs="Arial"/>
                <w:vertAlign w:val="superscript"/>
              </w:rPr>
              <w:tab/>
            </w:r>
            <w:r w:rsidRPr="003A13D3">
              <w:rPr>
                <w:rFonts w:ascii="Arial" w:hAnsi="Arial" w:cs="Arial"/>
              </w:rPr>
              <w:t>(</w:t>
            </w:r>
            <w:proofErr w:type="spellStart"/>
            <w:r w:rsidRPr="003A13D3">
              <w:rPr>
                <w:rFonts w:ascii="Arial" w:hAnsi="Arial" w:cs="Arial"/>
              </w:rPr>
              <w:t>W</w:t>
            </w:r>
            <w:r w:rsidRPr="003A13D3">
              <w:rPr>
                <w:rFonts w:ascii="Arial" w:hAnsi="Arial" w:cs="Arial"/>
                <w:vertAlign w:val="subscript"/>
              </w:rPr>
              <w:t>d</w:t>
            </w:r>
            <w:proofErr w:type="spellEnd"/>
            <w:r w:rsidRPr="003A13D3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 xml:space="preserve">Very narrow </w:t>
            </w:r>
          </w:p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(m)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 xml:space="preserve">Narrow </w:t>
            </w:r>
          </w:p>
          <w:p w:rsidR="005C5561" w:rsidRPr="003A13D3" w:rsidRDefault="005C5561" w:rsidP="001E5F96">
            <w:pPr>
              <w:rPr>
                <w:rFonts w:ascii="Arial" w:hAnsi="Arial" w:cs="Arial"/>
              </w:rPr>
            </w:pPr>
          </w:p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(m)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 xml:space="preserve">Wide </w:t>
            </w:r>
            <w:r w:rsidRPr="003A13D3">
              <w:rPr>
                <w:rFonts w:ascii="Arial" w:hAnsi="Arial" w:cs="Arial"/>
              </w:rPr>
              <w:br/>
            </w:r>
          </w:p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(m)</w:t>
            </w:r>
          </w:p>
        </w:tc>
      </w:tr>
      <w:tr w:rsidR="005C5561" w:rsidRPr="003A13D3" w:rsidTr="001E5F96">
        <w:trPr>
          <w:trHeight w:val="253"/>
        </w:trPr>
        <w:tc>
          <w:tcPr>
            <w:tcW w:w="5920" w:type="dxa"/>
            <w:shd w:val="clear" w:color="auto" w:fill="auto"/>
          </w:tcPr>
          <w:p w:rsidR="005C5561" w:rsidRPr="003A13D3" w:rsidRDefault="005C5561" w:rsidP="001E5F96">
            <w:pPr>
              <w:tabs>
                <w:tab w:val="right" w:pos="53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-3810</wp:posOffset>
                      </wp:positionV>
                      <wp:extent cx="45720" cy="1266825"/>
                      <wp:effectExtent l="0" t="0" r="11430" b="28575"/>
                      <wp:wrapNone/>
                      <wp:docPr id="3" name="Lef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26682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" o:spid="_x0000_s1026" type="#_x0000_t87" style="position:absolute;margin-left:-14.1pt;margin-top:-.3pt;width:3.6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" adj="65" strokecolor="#4a7ebb"/>
                  </w:pict>
                </mc:Fallback>
              </mc:AlternateContent>
            </w:r>
            <w:r w:rsidRPr="003A13D3">
              <w:rPr>
                <w:rFonts w:ascii="Arial" w:hAnsi="Arial" w:cs="Arial"/>
              </w:rPr>
              <w:t>Golden Mile</w:t>
            </w:r>
            <w:r w:rsidRPr="003A13D3">
              <w:rPr>
                <w:rFonts w:ascii="Arial" w:hAnsi="Arial" w:cs="Arial"/>
              </w:rPr>
              <w:tab/>
              <w:t>5.0m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&lt; 4.0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4.0 - 5.0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&gt; 5.0</w:t>
            </w:r>
          </w:p>
        </w:tc>
      </w:tr>
      <w:tr w:rsidR="005C5561" w:rsidRPr="003A13D3" w:rsidTr="001E5F96">
        <w:tc>
          <w:tcPr>
            <w:tcW w:w="5920" w:type="dxa"/>
            <w:shd w:val="clear" w:color="auto" w:fill="auto"/>
          </w:tcPr>
          <w:p w:rsidR="005C5561" w:rsidRPr="003A13D3" w:rsidRDefault="005C5561" w:rsidP="001E5F96">
            <w:pPr>
              <w:tabs>
                <w:tab w:val="right" w:pos="5387"/>
              </w:tabs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 xml:space="preserve">Central City Shopping </w:t>
            </w:r>
            <w:r w:rsidRPr="003A13D3">
              <w:rPr>
                <w:rFonts w:ascii="Arial" w:hAnsi="Arial" w:cs="Arial"/>
              </w:rPr>
              <w:tab/>
              <w:t>4.0m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&lt; 3.0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3.0 - 4.0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&gt; 4.0</w:t>
            </w:r>
          </w:p>
        </w:tc>
      </w:tr>
      <w:tr w:rsidR="005C5561" w:rsidRPr="003A13D3" w:rsidTr="001E5F96">
        <w:tc>
          <w:tcPr>
            <w:tcW w:w="5920" w:type="dxa"/>
            <w:shd w:val="clear" w:color="auto" w:fill="auto"/>
          </w:tcPr>
          <w:p w:rsidR="005C5561" w:rsidRPr="003A13D3" w:rsidRDefault="005C5561" w:rsidP="001E5F96">
            <w:pPr>
              <w:tabs>
                <w:tab w:val="right" w:pos="5387"/>
              </w:tabs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Central Business District</w:t>
            </w:r>
            <w:r w:rsidRPr="003A13D3">
              <w:rPr>
                <w:rFonts w:ascii="Arial" w:hAnsi="Arial" w:cs="Arial"/>
              </w:rPr>
              <w:tab/>
              <w:t>3.0m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&lt; 2.0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2.0 - 3.0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&gt; 3.0</w:t>
            </w:r>
          </w:p>
        </w:tc>
      </w:tr>
      <w:tr w:rsidR="005C5561" w:rsidRPr="003A13D3" w:rsidTr="001E5F96">
        <w:tc>
          <w:tcPr>
            <w:tcW w:w="5920" w:type="dxa"/>
            <w:shd w:val="clear" w:color="auto" w:fill="auto"/>
          </w:tcPr>
          <w:p w:rsidR="005C5561" w:rsidRPr="003A13D3" w:rsidRDefault="005C5561" w:rsidP="001E5F96">
            <w:pPr>
              <w:tabs>
                <w:tab w:val="right" w:pos="53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89534</wp:posOffset>
                      </wp:positionV>
                      <wp:extent cx="207010" cy="0"/>
                      <wp:effectExtent l="0" t="76200" r="21590" b="1143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-30pt;margin-top:7.05pt;width:16.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3A13D3">
              <w:rPr>
                <w:rFonts w:ascii="Arial" w:hAnsi="Arial" w:cs="Arial"/>
              </w:rPr>
              <w:t>Suburban Shopping</w:t>
            </w:r>
            <w:r w:rsidRPr="003A13D3">
              <w:rPr>
                <w:rFonts w:ascii="Arial" w:hAnsi="Arial" w:cs="Arial"/>
              </w:rPr>
              <w:tab/>
              <w:t>4.0m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&lt; 3.0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3.0 - 4.0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&gt; 4.0</w:t>
            </w:r>
          </w:p>
        </w:tc>
      </w:tr>
      <w:tr w:rsidR="005C5561" w:rsidRPr="003A13D3" w:rsidTr="001E5F96">
        <w:tc>
          <w:tcPr>
            <w:tcW w:w="5920" w:type="dxa"/>
            <w:shd w:val="clear" w:color="auto" w:fill="auto"/>
          </w:tcPr>
          <w:p w:rsidR="005C5561" w:rsidRPr="003A13D3" w:rsidRDefault="005C5561" w:rsidP="001E5F96">
            <w:pPr>
              <w:tabs>
                <w:tab w:val="right" w:pos="5387"/>
              </w:tabs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Other Arterial/Principal Roads</w:t>
            </w:r>
            <w:r w:rsidRPr="003A13D3">
              <w:rPr>
                <w:rFonts w:ascii="Arial" w:hAnsi="Arial" w:cs="Arial"/>
              </w:rPr>
              <w:tab/>
              <w:t xml:space="preserve"> 2.5m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&lt; 1.7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1.7 - 2.5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&gt; 2.5</w:t>
            </w:r>
          </w:p>
        </w:tc>
      </w:tr>
      <w:tr w:rsidR="005C5561" w:rsidRPr="003A13D3" w:rsidTr="001E5F96">
        <w:tc>
          <w:tcPr>
            <w:tcW w:w="5920" w:type="dxa"/>
            <w:shd w:val="clear" w:color="auto" w:fill="auto"/>
          </w:tcPr>
          <w:p w:rsidR="005C5561" w:rsidRPr="003A13D3" w:rsidRDefault="005C5561" w:rsidP="001E5F96">
            <w:pPr>
              <w:tabs>
                <w:tab w:val="right" w:pos="5387"/>
              </w:tabs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Other Collector/</w:t>
            </w:r>
            <w:proofErr w:type="spellStart"/>
            <w:r w:rsidRPr="003A13D3">
              <w:rPr>
                <w:rFonts w:ascii="Arial" w:hAnsi="Arial" w:cs="Arial"/>
              </w:rPr>
              <w:t>SubCollector</w:t>
            </w:r>
            <w:proofErr w:type="spellEnd"/>
            <w:r w:rsidRPr="003A13D3">
              <w:rPr>
                <w:rFonts w:ascii="Arial" w:hAnsi="Arial" w:cs="Arial"/>
              </w:rPr>
              <w:t xml:space="preserve"> Roads</w:t>
            </w:r>
            <w:r w:rsidRPr="003A13D3">
              <w:rPr>
                <w:rFonts w:ascii="Arial" w:hAnsi="Arial" w:cs="Arial"/>
              </w:rPr>
              <w:tab/>
              <w:t xml:space="preserve"> 2.0m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&lt; 1.4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1.4 - 2.0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&gt; 2.0</w:t>
            </w:r>
          </w:p>
        </w:tc>
      </w:tr>
      <w:tr w:rsidR="005C5561" w:rsidRPr="003A13D3" w:rsidTr="001E5F96">
        <w:tc>
          <w:tcPr>
            <w:tcW w:w="5920" w:type="dxa"/>
            <w:shd w:val="clear" w:color="auto" w:fill="auto"/>
          </w:tcPr>
          <w:p w:rsidR="005C5561" w:rsidRPr="003A13D3" w:rsidRDefault="005C5561" w:rsidP="001E5F96">
            <w:pPr>
              <w:tabs>
                <w:tab w:val="right" w:pos="5387"/>
              </w:tabs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All other roads</w:t>
            </w:r>
            <w:r w:rsidRPr="003A13D3">
              <w:rPr>
                <w:rFonts w:ascii="Arial" w:hAnsi="Arial" w:cs="Arial"/>
              </w:rPr>
              <w:tab/>
              <w:t>1.5m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&lt; 1.4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1.4 - 1.5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&gt; 1.5</w:t>
            </w:r>
          </w:p>
        </w:tc>
      </w:tr>
      <w:tr w:rsidR="005C5561" w:rsidRPr="003A13D3" w:rsidTr="001E5F96">
        <w:tc>
          <w:tcPr>
            <w:tcW w:w="5920" w:type="dxa"/>
            <w:shd w:val="clear" w:color="auto" w:fill="auto"/>
          </w:tcPr>
          <w:p w:rsidR="005C5561" w:rsidRPr="003A13D3" w:rsidRDefault="005C5561" w:rsidP="001E5F96">
            <w:pPr>
              <w:tabs>
                <w:tab w:val="right" w:pos="5387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</w:p>
        </w:tc>
      </w:tr>
      <w:tr w:rsidR="005C5561" w:rsidRPr="003A13D3" w:rsidTr="001E5F96">
        <w:tc>
          <w:tcPr>
            <w:tcW w:w="5920" w:type="dxa"/>
            <w:shd w:val="clear" w:color="auto" w:fill="auto"/>
          </w:tcPr>
          <w:p w:rsidR="005C5561" w:rsidRPr="003A13D3" w:rsidRDefault="005C5561" w:rsidP="001E5F96">
            <w:pPr>
              <w:tabs>
                <w:tab w:val="right" w:pos="53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NZ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76834</wp:posOffset>
                      </wp:positionV>
                      <wp:extent cx="447675" cy="0"/>
                      <wp:effectExtent l="0" t="76200" r="28575" b="11430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-41.25pt;margin-top:6.05pt;width:35.2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3A13D3">
              <w:rPr>
                <w:rFonts w:ascii="Arial" w:hAnsi="Arial" w:cs="Arial"/>
              </w:rPr>
              <w:t>Allowable encroachment on footpath space, W</w:t>
            </w:r>
            <w:r w:rsidRPr="003A13D3">
              <w:rPr>
                <w:rFonts w:ascii="Arial" w:hAnsi="Arial" w:cs="Arial"/>
                <w:vertAlign w:val="subscript"/>
              </w:rPr>
              <w:t xml:space="preserve">e </w:t>
            </w:r>
            <w:r w:rsidRPr="003A13D3">
              <w:rPr>
                <w:rFonts w:ascii="Arial" w:hAnsi="Arial" w:cs="Arial"/>
                <w:vertAlign w:val="subscript"/>
              </w:rPr>
              <w:tab/>
            </w:r>
            <w:r w:rsidRPr="003A13D3">
              <w:rPr>
                <w:rFonts w:ascii="Arial" w:hAnsi="Arial" w:cs="Arial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100mm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r w:rsidRPr="003A13D3">
              <w:rPr>
                <w:rFonts w:ascii="Arial" w:hAnsi="Arial" w:cs="Arial"/>
              </w:rPr>
              <w:t>200mm</w:t>
            </w:r>
          </w:p>
        </w:tc>
        <w:tc>
          <w:tcPr>
            <w:tcW w:w="1134" w:type="dxa"/>
            <w:shd w:val="clear" w:color="auto" w:fill="auto"/>
          </w:tcPr>
          <w:p w:rsidR="005C5561" w:rsidRPr="003A13D3" w:rsidRDefault="005C5561" w:rsidP="001E5F96">
            <w:pPr>
              <w:rPr>
                <w:rFonts w:ascii="Arial" w:hAnsi="Arial" w:cs="Arial"/>
              </w:rPr>
            </w:pPr>
            <w:proofErr w:type="spellStart"/>
            <w:r w:rsidRPr="003A13D3">
              <w:rPr>
                <w:rFonts w:ascii="Arial" w:hAnsi="Arial" w:cs="Arial"/>
              </w:rPr>
              <w:t>W</w:t>
            </w:r>
            <w:r w:rsidRPr="003A13D3">
              <w:rPr>
                <w:rFonts w:ascii="Arial" w:hAnsi="Arial" w:cs="Arial"/>
                <w:vertAlign w:val="subscript"/>
              </w:rPr>
              <w:t>p</w:t>
            </w:r>
            <w:proofErr w:type="spellEnd"/>
            <w:r w:rsidRPr="003A13D3">
              <w:rPr>
                <w:rFonts w:ascii="Arial" w:hAnsi="Arial" w:cs="Arial"/>
              </w:rPr>
              <w:t xml:space="preserve"> - </w:t>
            </w:r>
            <w:proofErr w:type="spellStart"/>
            <w:r w:rsidRPr="003A13D3">
              <w:rPr>
                <w:rFonts w:ascii="Arial" w:hAnsi="Arial" w:cs="Arial"/>
              </w:rPr>
              <w:t>W</w:t>
            </w:r>
            <w:r w:rsidRPr="003A13D3">
              <w:rPr>
                <w:rFonts w:ascii="Arial" w:hAnsi="Arial" w:cs="Arial"/>
                <w:vertAlign w:val="subscript"/>
              </w:rPr>
              <w:t>d</w:t>
            </w:r>
            <w:proofErr w:type="spellEnd"/>
          </w:p>
        </w:tc>
      </w:tr>
    </w:tbl>
    <w:p w:rsidR="005C5561" w:rsidRPr="003A13D3" w:rsidRDefault="005C5561" w:rsidP="005C5561">
      <w:pPr>
        <w:pStyle w:val="ListParagraph"/>
        <w:ind w:left="360"/>
        <w:rPr>
          <w:rFonts w:ascii="Arial" w:hAnsi="Arial" w:cs="Arial"/>
        </w:rPr>
      </w:pPr>
    </w:p>
    <w:p w:rsidR="005C5561" w:rsidRPr="003A13D3" w:rsidRDefault="005C5561" w:rsidP="005C55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13D3">
        <w:rPr>
          <w:rFonts w:ascii="Arial" w:hAnsi="Arial" w:cs="Arial"/>
        </w:rPr>
        <w:t xml:space="preserve">Road Categories are recorded in the </w:t>
      </w:r>
      <w:proofErr w:type="spellStart"/>
      <w:r w:rsidRPr="003A13D3">
        <w:rPr>
          <w:rFonts w:ascii="Arial" w:hAnsi="Arial" w:cs="Arial"/>
        </w:rPr>
        <w:t>Roading</w:t>
      </w:r>
      <w:proofErr w:type="spellEnd"/>
      <w:r w:rsidRPr="003A13D3">
        <w:rPr>
          <w:rFonts w:ascii="Arial" w:hAnsi="Arial" w:cs="Arial"/>
        </w:rPr>
        <w:t xml:space="preserve"> </w:t>
      </w:r>
      <w:proofErr w:type="spellStart"/>
      <w:r w:rsidRPr="003A13D3">
        <w:rPr>
          <w:rFonts w:ascii="Arial" w:hAnsi="Arial" w:cs="Arial"/>
        </w:rPr>
        <w:t>Shapefile</w:t>
      </w:r>
      <w:proofErr w:type="spellEnd"/>
      <w:r w:rsidRPr="003A13D3">
        <w:rPr>
          <w:rFonts w:ascii="Arial" w:hAnsi="Arial" w:cs="Arial"/>
        </w:rPr>
        <w:t xml:space="preserve"> on the WCC Intranet Mapping system</w:t>
      </w:r>
    </w:p>
    <w:p w:rsidR="005C5561" w:rsidRPr="003A13D3" w:rsidRDefault="005C5561" w:rsidP="005C55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13D3">
        <w:rPr>
          <w:rFonts w:ascii="Arial" w:hAnsi="Arial" w:cs="Arial"/>
        </w:rPr>
        <w:t>WCC Code of Practice for land Development http://wellington.govt.nz/~/media/services/environment-and-waste/urban-development/files/04partC.pdf</w:t>
      </w:r>
    </w:p>
    <w:p w:rsidR="005C5561" w:rsidRPr="003A13D3" w:rsidRDefault="005C5561" w:rsidP="005C5561">
      <w:pPr>
        <w:rPr>
          <w:rFonts w:ascii="Arial" w:hAnsi="Arial" w:cs="Arial"/>
        </w:rPr>
      </w:pPr>
    </w:p>
    <w:p w:rsidR="00D13381" w:rsidRPr="00D13381" w:rsidRDefault="00D13381">
      <w:pPr>
        <w:rPr>
          <w:rFonts w:ascii="Arial" w:hAnsi="Arial" w:cs="Arial"/>
          <w:sz w:val="24"/>
          <w:szCs w:val="24"/>
        </w:rPr>
      </w:pPr>
    </w:p>
    <w:sectPr w:rsidR="00D13381" w:rsidRPr="00D13381" w:rsidSect="00A95E4E">
      <w:pgSz w:w="11901" w:h="16840"/>
      <w:pgMar w:top="709" w:right="1440" w:bottom="1418" w:left="1440" w:header="425" w:footer="28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61" w:rsidRDefault="005C5561" w:rsidP="005C5561">
      <w:pPr>
        <w:spacing w:after="0" w:line="240" w:lineRule="auto"/>
      </w:pPr>
      <w:r>
        <w:separator/>
      </w:r>
    </w:p>
  </w:endnote>
  <w:endnote w:type="continuationSeparator" w:id="0">
    <w:p w:rsidR="005C5561" w:rsidRDefault="005C5561" w:rsidP="005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61" w:rsidRDefault="005C5561" w:rsidP="005C5561">
      <w:pPr>
        <w:spacing w:after="0" w:line="240" w:lineRule="auto"/>
      </w:pPr>
      <w:r>
        <w:separator/>
      </w:r>
    </w:p>
  </w:footnote>
  <w:footnote w:type="continuationSeparator" w:id="0">
    <w:p w:rsidR="005C5561" w:rsidRDefault="005C5561" w:rsidP="005C5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D1406"/>
    <w:multiLevelType w:val="hybridMultilevel"/>
    <w:tmpl w:val="C7F23548"/>
    <w:lvl w:ilvl="0" w:tplc="CC149D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61"/>
    <w:rsid w:val="004A504B"/>
    <w:rsid w:val="005C5561"/>
    <w:rsid w:val="00D1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55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rsid w:val="005C5561"/>
    <w:rPr>
      <w:rFonts w:ascii="Arial Narrow" w:eastAsia="Times New Roman" w:hAnsi="Arial Narrow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5C5561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C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55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rsid w:val="005C5561"/>
    <w:rPr>
      <w:rFonts w:ascii="Arial Narrow" w:eastAsia="Times New Roman" w:hAnsi="Arial Narrow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5C5561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C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1680</Characters>
  <Application>Microsoft Office Word</Application>
  <DocSecurity>4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City Council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bliss3a</dc:creator>
  <cp:keywords/>
  <dc:description/>
  <cp:lastModifiedBy>deslan2c</cp:lastModifiedBy>
  <cp:revision>2</cp:revision>
  <dcterms:created xsi:type="dcterms:W3CDTF">2014-08-18T22:55:00Z</dcterms:created>
  <dcterms:modified xsi:type="dcterms:W3CDTF">2014-08-18T22:55:00Z</dcterms:modified>
</cp:coreProperties>
</file>