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Meeting</w:t>
      </w:r>
    </w:p>
    <w:p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4B61C9">
        <w:rPr>
          <w:rFonts w:ascii="Century Gothic" w:hAnsi="Century Gothic" w:cs="Arial"/>
          <w:b/>
          <w:caps/>
          <w:sz w:val="32"/>
          <w:szCs w:val="32"/>
          <w:lang w:val="en-GB" w:eastAsia="en-GB"/>
        </w:rPr>
        <w:t>of</w:t>
      </w:r>
    </w:p>
    <w:p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district licensing committee</w:t>
      </w:r>
    </w:p>
    <w:p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Agenda</w:t>
      </w:r>
    </w:p>
    <w:p w:rsidR="000B30AD" w:rsidRPr="00A642C2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:rsidR="000B30AD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Time: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>
        <w:rPr>
          <w:rFonts w:ascii="Century Gothic" w:hAnsi="Century Gothic"/>
          <w:b/>
        </w:rPr>
        <w:t>9.30 a.m.</w:t>
      </w:r>
    </w:p>
    <w:p w:rsidR="000B30AD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NZ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Date: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C93861">
        <w:rPr>
          <w:rFonts w:ascii="Century Gothic" w:hAnsi="Century Gothic" w:cs="Arial"/>
          <w:b/>
          <w:bCs/>
          <w:lang w:val="en-GB" w:eastAsia="en-GB"/>
        </w:rPr>
        <w:t xml:space="preserve">Thursday </w:t>
      </w:r>
      <w:r w:rsidR="00E9403B">
        <w:rPr>
          <w:rFonts w:ascii="Century Gothic" w:hAnsi="Century Gothic" w:cs="Arial"/>
          <w:b/>
          <w:bCs/>
          <w:lang w:val="en-GB" w:eastAsia="en-GB"/>
        </w:rPr>
        <w:t>12 July</w:t>
      </w:r>
      <w:r w:rsidR="00C93861">
        <w:rPr>
          <w:rFonts w:ascii="Century Gothic" w:hAnsi="Century Gothic" w:cs="Arial"/>
          <w:b/>
          <w:bCs/>
          <w:lang w:val="en-GB" w:eastAsia="en-GB"/>
        </w:rPr>
        <w:t xml:space="preserve"> 2018</w:t>
      </w:r>
    </w:p>
    <w:p w:rsidR="000B30AD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Venue: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>
        <w:rPr>
          <w:rFonts w:ascii="Century Gothic" w:hAnsi="Century Gothic" w:cs="Arial"/>
          <w:b/>
          <w:bCs/>
          <w:lang w:eastAsia="en-GB"/>
        </w:rPr>
        <w:t>Committee Room 2</w:t>
      </w:r>
      <w:r>
        <w:rPr>
          <w:rFonts w:ascii="Century Gothic" w:hAnsi="Century Gothic" w:cs="Arial"/>
          <w:b/>
          <w:bCs/>
          <w:lang w:eastAsia="en-GB"/>
        </w:rPr>
        <w:br/>
        <w:t>Ground Floor, Council Offices</w:t>
      </w:r>
      <w:r>
        <w:rPr>
          <w:rFonts w:ascii="Century Gothic" w:hAnsi="Century Gothic" w:cs="Arial"/>
          <w:b/>
          <w:bCs/>
          <w:lang w:eastAsia="en-GB"/>
        </w:rPr>
        <w:br/>
        <w:t>101 Wakefield Street</w:t>
      </w:r>
      <w:r>
        <w:rPr>
          <w:rFonts w:ascii="Century Gothic" w:hAnsi="Century Gothic" w:cs="Arial"/>
          <w:b/>
          <w:bCs/>
          <w:lang w:eastAsia="en-GB"/>
        </w:rPr>
        <w:br/>
        <w:t>Wellington</w:t>
      </w:r>
    </w:p>
    <w:p w:rsidR="000B30AD" w:rsidRDefault="000B30AD" w:rsidP="000B30AD">
      <w:pPr>
        <w:rPr>
          <w:lang w:val="en-NZ" w:eastAsia="en-GB"/>
        </w:rPr>
      </w:pPr>
    </w:p>
    <w:p w:rsidR="000B30AD" w:rsidRDefault="000B30AD" w:rsidP="000B30AD">
      <w:pPr>
        <w:pBdr>
          <w:top w:val="single" w:sz="4" w:space="1" w:color="auto"/>
        </w:pBdr>
        <w:rPr>
          <w:lang w:val="en-NZ" w:eastAsia="en-GB"/>
        </w:rPr>
      </w:pPr>
    </w:p>
    <w:p w:rsidR="000B30AD" w:rsidRDefault="000B30AD" w:rsidP="000B30AD">
      <w:bookmarkStart w:id="0" w:name="MembershipInsert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4499"/>
        <w:gridCol w:w="4789"/>
      </w:tblGrid>
      <w:tr w:rsidR="000B30AD" w:rsidRPr="004B61C9" w:rsidTr="001733AE">
        <w:tc>
          <w:tcPr>
            <w:tcW w:w="5000" w:type="pct"/>
            <w:gridSpan w:val="2"/>
          </w:tcPr>
          <w:p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  <w:r w:rsidRPr="004B61C9">
              <w:rPr>
                <w:rFonts w:cs="Arial"/>
                <w:b/>
                <w:caps/>
                <w:sz w:val="28"/>
                <w:szCs w:val="28"/>
                <w:lang w:val="en-NZ" w:eastAsia="en-GB"/>
              </w:rPr>
              <w:t>mEMBERSHIP</w:t>
            </w:r>
          </w:p>
        </w:tc>
      </w:tr>
      <w:tr w:rsidR="000B30AD" w:rsidRPr="004B61C9" w:rsidTr="001733AE">
        <w:tc>
          <w:tcPr>
            <w:tcW w:w="2422" w:type="pct"/>
          </w:tcPr>
          <w:p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  <w:bookmarkStart w:id="1" w:name="Membership"/>
            <w:bookmarkEnd w:id="1"/>
          </w:p>
        </w:tc>
        <w:tc>
          <w:tcPr>
            <w:tcW w:w="2578" w:type="pct"/>
          </w:tcPr>
          <w:p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1733AE">
        <w:tc>
          <w:tcPr>
            <w:tcW w:w="2422" w:type="pct"/>
          </w:tcPr>
          <w:p w:rsidR="000B30AD" w:rsidRPr="00C93861" w:rsidRDefault="00E9403B" w:rsidP="001733AE">
            <w:pPr>
              <w:jc w:val="both"/>
              <w:rPr>
                <w:szCs w:val="20"/>
                <w:lang w:val="en-NZ" w:eastAsia="en-GB"/>
              </w:rPr>
            </w:pPr>
            <w:r>
              <w:rPr>
                <w:szCs w:val="20"/>
                <w:lang w:val="en-NZ" w:eastAsia="en-GB"/>
              </w:rPr>
              <w:t>Rex Woodhouse</w:t>
            </w:r>
            <w:r w:rsidR="00C93861" w:rsidRPr="00C93861">
              <w:rPr>
                <w:szCs w:val="20"/>
                <w:lang w:val="en-NZ" w:eastAsia="en-GB"/>
              </w:rPr>
              <w:t xml:space="preserve"> (Chair)</w:t>
            </w:r>
          </w:p>
        </w:tc>
        <w:tc>
          <w:tcPr>
            <w:tcW w:w="2578" w:type="pct"/>
          </w:tcPr>
          <w:p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1733AE">
        <w:tc>
          <w:tcPr>
            <w:tcW w:w="2422" w:type="pct"/>
          </w:tcPr>
          <w:p w:rsidR="000B30AD" w:rsidRPr="00C93861" w:rsidRDefault="00E9403B" w:rsidP="00E9403B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Kate Thomson</w:t>
            </w:r>
          </w:p>
        </w:tc>
        <w:tc>
          <w:tcPr>
            <w:tcW w:w="2578" w:type="pct"/>
          </w:tcPr>
          <w:p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1733AE">
        <w:tc>
          <w:tcPr>
            <w:tcW w:w="2422" w:type="pct"/>
          </w:tcPr>
          <w:p w:rsidR="000B30AD" w:rsidRPr="00C93861" w:rsidRDefault="00E9403B" w:rsidP="00C93861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Sandra Kirby</w:t>
            </w:r>
          </w:p>
        </w:tc>
        <w:tc>
          <w:tcPr>
            <w:tcW w:w="2578" w:type="pct"/>
          </w:tcPr>
          <w:p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1733AE">
        <w:tc>
          <w:tcPr>
            <w:tcW w:w="2422" w:type="pct"/>
          </w:tcPr>
          <w:p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1733AE">
        <w:tc>
          <w:tcPr>
            <w:tcW w:w="2422" w:type="pct"/>
          </w:tcPr>
          <w:p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1733AE">
        <w:tc>
          <w:tcPr>
            <w:tcW w:w="2422" w:type="pct"/>
          </w:tcPr>
          <w:p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1733AE">
        <w:tc>
          <w:tcPr>
            <w:tcW w:w="2422" w:type="pct"/>
          </w:tcPr>
          <w:p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1733AE">
        <w:tc>
          <w:tcPr>
            <w:tcW w:w="2422" w:type="pct"/>
          </w:tcPr>
          <w:p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:rsidTr="001733AE">
        <w:tc>
          <w:tcPr>
            <w:tcW w:w="2422" w:type="pct"/>
          </w:tcPr>
          <w:p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</w:tbl>
    <w:p w:rsidR="000B30AD" w:rsidRPr="004B61C9" w:rsidRDefault="000B30AD" w:rsidP="000B30AD">
      <w:pPr>
        <w:jc w:val="both"/>
        <w:rPr>
          <w:rFonts w:cs="Arial"/>
          <w:b/>
          <w:szCs w:val="20"/>
          <w:lang w:val="en-GB" w:eastAsia="en-GB"/>
        </w:rPr>
      </w:pPr>
    </w:p>
    <w:p w:rsidR="000B30AD" w:rsidRPr="00216581" w:rsidRDefault="000B30AD" w:rsidP="000B30AD">
      <w:pPr>
        <w:jc w:val="both"/>
        <w:rPr>
          <w:rFonts w:cs="Arial"/>
          <w:sz w:val="20"/>
          <w:szCs w:val="20"/>
          <w:lang w:val="en-GB" w:eastAsia="en-GB"/>
        </w:rPr>
      </w:pPr>
    </w:p>
    <w:p w:rsidR="000B30AD" w:rsidRPr="002F28F3" w:rsidRDefault="000B30AD" w:rsidP="000B30AD">
      <w:pPr>
        <w:pStyle w:val="PFBulletMargin"/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 w:line="240" w:lineRule="auto"/>
        <w:ind w:left="0" w:firstLine="0"/>
        <w:jc w:val="both"/>
        <w:rPr>
          <w:rFonts w:ascii="Arial Narrow" w:hAnsi="Arial Narrow"/>
          <w:szCs w:val="24"/>
          <w:highlight w:val="yellow"/>
          <w:lang w:val="en-GB"/>
        </w:rPr>
      </w:pPr>
      <w:r>
        <w:rPr>
          <w:rFonts w:cs="Arial"/>
          <w:b/>
          <w:color w:val="auto"/>
          <w:sz w:val="22"/>
          <w:szCs w:val="22"/>
          <w:lang w:val="en-NZ" w:eastAsia="en-GB"/>
        </w:rPr>
        <w:t xml:space="preserve">Quorum: </w:t>
      </w:r>
      <w:r>
        <w:rPr>
          <w:rFonts w:cs="Arial"/>
          <w:color w:val="auto"/>
          <w:sz w:val="22"/>
          <w:szCs w:val="22"/>
          <w:lang w:val="en-NZ" w:eastAsia="en-GB"/>
        </w:rPr>
        <w:t xml:space="preserve"> 3 members</w:t>
      </w:r>
    </w:p>
    <w:p w:rsidR="000B30AD" w:rsidRDefault="000B30AD" w:rsidP="000B30AD">
      <w:pPr>
        <w:jc w:val="both"/>
        <w:rPr>
          <w:lang w:val="en-NZ"/>
        </w:rPr>
        <w:sectPr w:rsidR="000B30AD" w:rsidSect="001733AE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7" w:h="16840" w:code="9"/>
          <w:pgMar w:top="1418" w:right="1134" w:bottom="1418" w:left="1701" w:header="425" w:footer="567" w:gutter="0"/>
          <w:cols w:space="720"/>
          <w:formProt w:val="0"/>
        </w:sectPr>
      </w:pPr>
    </w:p>
    <w:p w:rsidR="000B30AD" w:rsidRPr="00331345" w:rsidRDefault="000B30AD" w:rsidP="000B30AD">
      <w:pPr>
        <w:jc w:val="both"/>
        <w:rPr>
          <w:rFonts w:eastAsia="Times New Roman" w:cs="Arial"/>
          <w:b/>
          <w:caps/>
          <w:sz w:val="32"/>
          <w:szCs w:val="20"/>
          <w:lang w:val="en-NZ" w:eastAsia="en-GB"/>
        </w:rPr>
      </w:pPr>
      <w:r w:rsidRPr="00331345">
        <w:rPr>
          <w:rFonts w:eastAsia="Times New Roman" w:cs="Arial"/>
          <w:b/>
          <w:caps/>
          <w:sz w:val="32"/>
          <w:szCs w:val="20"/>
          <w:lang w:val="en-NZ" w:eastAsia="en-GB"/>
        </w:rPr>
        <w:lastRenderedPageBreak/>
        <w:t>TABLE OF CONTENTS</w:t>
      </w:r>
    </w:p>
    <w:p w:rsidR="000B30AD" w:rsidRDefault="001733AE" w:rsidP="000B30AD">
      <w:pPr>
        <w:rPr>
          <w:lang w:val="en-GB" w:eastAsia="en-GB"/>
        </w:rPr>
      </w:pPr>
      <w:r>
        <w:rPr>
          <w:rFonts w:ascii="Arial Bold" w:hAnsi="Arial Bold"/>
          <w:b/>
          <w:caps/>
          <w:sz w:val="32"/>
          <w:lang w:val="en-NZ" w:eastAsia="en-GB"/>
        </w:rPr>
        <w:t>12 JULY</w:t>
      </w:r>
      <w:r w:rsidR="00C93861">
        <w:rPr>
          <w:rFonts w:ascii="Arial Bold" w:hAnsi="Arial Bold"/>
          <w:b/>
          <w:caps/>
          <w:sz w:val="32"/>
          <w:lang w:val="en-NZ" w:eastAsia="en-GB"/>
        </w:rPr>
        <w:t xml:space="preserve"> 2018</w:t>
      </w:r>
    </w:p>
    <w:p w:rsidR="000B30AD" w:rsidRPr="00331345" w:rsidRDefault="000B30AD" w:rsidP="000B30AD">
      <w:pPr>
        <w:rPr>
          <w:lang w:val="en-GB" w:eastAsia="en-GB"/>
        </w:rPr>
      </w:pPr>
    </w:p>
    <w:p w:rsidR="000B30AD" w:rsidRPr="00331345" w:rsidRDefault="000B30AD" w:rsidP="000B30AD">
      <w:pPr>
        <w:pBdr>
          <w:top w:val="single" w:sz="4" w:space="1" w:color="auto"/>
        </w:pBdr>
        <w:tabs>
          <w:tab w:val="right" w:pos="8504"/>
        </w:tabs>
        <w:ind w:right="-1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:rsidR="000B30AD" w:rsidRPr="00331345" w:rsidRDefault="000B30AD" w:rsidP="000B30AD">
      <w:pPr>
        <w:tabs>
          <w:tab w:val="right" w:pos="8222"/>
        </w:tabs>
        <w:jc w:val="both"/>
        <w:rPr>
          <w:rFonts w:eastAsia="Times New Roman" w:cs="Arial"/>
          <w:b/>
          <w:sz w:val="24"/>
          <w:szCs w:val="20"/>
          <w:lang w:val="en-NZ" w:eastAsia="en-GB"/>
        </w:rPr>
      </w:pPr>
      <w:r>
        <w:rPr>
          <w:rFonts w:eastAsia="Times New Roman" w:cs="Arial"/>
          <w:b/>
          <w:sz w:val="24"/>
          <w:szCs w:val="20"/>
          <w:lang w:val="en-NZ" w:eastAsia="en-GB"/>
        </w:rPr>
        <w:t>Agenda</w:t>
      </w:r>
      <w:r w:rsidRPr="00331345">
        <w:rPr>
          <w:rFonts w:eastAsia="Times New Roman" w:cs="Arial"/>
          <w:b/>
          <w:sz w:val="24"/>
          <w:szCs w:val="20"/>
          <w:lang w:val="en-NZ" w:eastAsia="en-GB"/>
        </w:rPr>
        <w:tab/>
      </w:r>
    </w:p>
    <w:p w:rsidR="000B30AD" w:rsidRDefault="000B30AD" w:rsidP="000B30AD">
      <w:pPr>
        <w:pBdr>
          <w:bottom w:val="single" w:sz="4" w:space="1" w:color="auto"/>
        </w:pBdr>
        <w:tabs>
          <w:tab w:val="right" w:pos="8504"/>
        </w:tabs>
        <w:ind w:right="-1" w:firstLine="567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:rsidR="000B30AD" w:rsidRPr="00331345" w:rsidRDefault="000B30AD" w:rsidP="000B30AD">
      <w:pPr>
        <w:rPr>
          <w:lang w:val="en-GB" w:eastAsia="en-GB"/>
        </w:rPr>
      </w:pPr>
    </w:p>
    <w:p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Welcome and Introductions</w:t>
      </w:r>
    </w:p>
    <w:p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Health &amp; Safety Briefing</w:t>
      </w:r>
    </w:p>
    <w:p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Overview of the Proceedings</w:t>
      </w:r>
    </w:p>
    <w:p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  <w:r>
        <w:rPr>
          <w:rFonts w:cs="Arial"/>
          <w:b/>
        </w:rPr>
        <w:t xml:space="preserve">Application to be </w:t>
      </w:r>
      <w:proofErr w:type="gramStart"/>
      <w:r>
        <w:rPr>
          <w:rFonts w:cs="Arial"/>
          <w:b/>
        </w:rPr>
        <w:t>Considered</w:t>
      </w:r>
      <w:proofErr w:type="gramEnd"/>
    </w:p>
    <w:p w:rsidR="000B30AD" w:rsidRDefault="000B30AD" w:rsidP="000B30AD">
      <w:pPr>
        <w:rPr>
          <w:b/>
          <w:noProof/>
          <w:sz w:val="24"/>
        </w:rPr>
      </w:pPr>
    </w:p>
    <w:p w:rsidR="004677B0" w:rsidRPr="004677B0" w:rsidRDefault="004677B0" w:rsidP="004677B0">
      <w:pPr>
        <w:pStyle w:val="BodyText"/>
        <w:ind w:left="567"/>
        <w:rPr>
          <w:color w:val="030303"/>
          <w:lang w:val="en-AU"/>
        </w:rPr>
      </w:pPr>
      <w:r w:rsidRPr="004677B0">
        <w:rPr>
          <w:color w:val="030303"/>
          <w:lang w:val="en-AU"/>
        </w:rPr>
        <w:t xml:space="preserve">An application by </w:t>
      </w:r>
      <w:sdt>
        <w:sdtPr>
          <w:rPr>
            <w:color w:val="030303"/>
            <w:lang w:val="en-AU"/>
          </w:rPr>
          <w:alias w:val="Applicant"/>
          <w:tag w:val="Applicant"/>
          <w:id w:val="1478023065"/>
          <w:placeholder>
            <w:docPart w:val="4165C76C7C0742138499CC893141B1CE"/>
          </w:placeholder>
        </w:sdtPr>
        <w:sdtContent>
          <w:r w:rsidRPr="004677B0">
            <w:rPr>
              <w:color w:val="030303"/>
              <w:lang w:val="en-AU"/>
            </w:rPr>
            <w:t>SSKA Professionals Ltd</w:t>
          </w:r>
        </w:sdtContent>
      </w:sdt>
      <w:r w:rsidRPr="004677B0">
        <w:rPr>
          <w:color w:val="030303"/>
          <w:lang w:val="en-AU"/>
        </w:rPr>
        <w:t xml:space="preserve"> under section </w:t>
      </w:r>
      <w:sdt>
        <w:sdtPr>
          <w:rPr>
            <w:color w:val="030303"/>
            <w:lang w:val="en-AU"/>
          </w:rPr>
          <w:alias w:val="Section"/>
          <w:tag w:val="Section"/>
          <w:id w:val="1379437141"/>
          <w:placeholder>
            <w:docPart w:val="9BE62DFA6B29469D9515D3A6BBCD6064"/>
          </w:placeholder>
          <w:dropDownList>
            <w:listItem w:value="Choose an item."/>
            <w:listItem w:displayText="100" w:value="100"/>
            <w:listItem w:displayText="219" w:value="219"/>
            <w:listItem w:displayText="127" w:value="127"/>
            <w:listItem w:displayText="224" w:value="224"/>
          </w:dropDownList>
        </w:sdtPr>
        <w:sdtContent>
          <w:r w:rsidRPr="004677B0">
            <w:rPr>
              <w:color w:val="030303"/>
              <w:lang w:val="en-AU"/>
            </w:rPr>
            <w:t>127</w:t>
          </w:r>
        </w:sdtContent>
      </w:sdt>
      <w:r w:rsidRPr="004677B0">
        <w:rPr>
          <w:color w:val="030303"/>
          <w:lang w:val="en-AU"/>
        </w:rPr>
        <w:t xml:space="preserve"> of the Sale and Supply of Alcohol Act 2012 for the </w:t>
      </w:r>
      <w:sdt>
        <w:sdtPr>
          <w:rPr>
            <w:color w:val="030303"/>
            <w:lang w:val="en-AU"/>
          </w:rPr>
          <w:alias w:val="action"/>
          <w:tag w:val="action"/>
          <w:id w:val="-713115537"/>
          <w:placeholder>
            <w:docPart w:val="85524DD1609C4835BCA9BF627A12B9E5"/>
          </w:placeholder>
          <w:dropDownList>
            <w:listItem w:value="Choose an item."/>
            <w:listItem w:displayText="grant" w:value="grant"/>
            <w:listItem w:displayText="renewal" w:value="renewal"/>
          </w:dropDownList>
        </w:sdtPr>
        <w:sdtContent>
          <w:r w:rsidRPr="004677B0">
            <w:rPr>
              <w:color w:val="030303"/>
              <w:lang w:val="en-AU"/>
            </w:rPr>
            <w:t>renewal</w:t>
          </w:r>
        </w:sdtContent>
      </w:sdt>
      <w:r w:rsidRPr="004677B0">
        <w:rPr>
          <w:color w:val="030303"/>
          <w:lang w:val="en-AU"/>
        </w:rPr>
        <w:t xml:space="preserve"> of </w:t>
      </w:r>
      <w:sdt>
        <w:sdtPr>
          <w:rPr>
            <w:color w:val="030303"/>
            <w:lang w:val="en-AU"/>
          </w:rPr>
          <w:alias w:val="licence or manager"/>
          <w:tag w:val="licence or manager"/>
          <w:id w:val="1686403267"/>
          <w:placeholder>
            <w:docPart w:val="01368E2B1FE44571AA0E9CDE7C01043F"/>
          </w:placeholder>
          <w:comboBox>
            <w:listItem w:displayText="a club licence" w:value="a club licence"/>
            <w:listItem w:displayText="an off-licence" w:value="an off-licence"/>
            <w:listItem w:displayText="an on- licence" w:value="an on-licence"/>
            <w:listItem w:displayText="a manager's certificate" w:value="a manager's certificate"/>
          </w:comboBox>
        </w:sdtPr>
        <w:sdtContent>
          <w:r w:rsidRPr="004677B0">
            <w:rPr>
              <w:color w:val="030303"/>
              <w:lang w:val="en-AU"/>
            </w:rPr>
            <w:t>an on- licence</w:t>
          </w:r>
        </w:sdtContent>
      </w:sdt>
      <w:r w:rsidRPr="004677B0">
        <w:rPr>
          <w:color w:val="030303"/>
          <w:lang w:val="en-AU"/>
        </w:rPr>
        <w:t xml:space="preserve"> in respect of premises situated at </w:t>
      </w:r>
      <w:sdt>
        <w:sdtPr>
          <w:rPr>
            <w:color w:val="030303"/>
            <w:lang w:val="en-AU"/>
          </w:rPr>
          <w:alias w:val="address"/>
          <w:tag w:val="address"/>
          <w:id w:val="-1965956574"/>
          <w:placeholder>
            <w:docPart w:val="E2E7CE5C34BE4111A1E11F9B321665B8"/>
          </w:placeholder>
        </w:sdtPr>
        <w:sdtContent>
          <w:r w:rsidRPr="004677B0">
            <w:rPr>
              <w:color w:val="030303"/>
              <w:lang w:val="en-AU"/>
            </w:rPr>
            <w:t>188 Featherston Street</w:t>
          </w:r>
        </w:sdtContent>
      </w:sdt>
      <w:r w:rsidRPr="004677B0">
        <w:rPr>
          <w:color w:val="030303"/>
          <w:lang w:val="en-AU"/>
        </w:rPr>
        <w:t xml:space="preserve">, Wellington, and to be known as </w:t>
      </w:r>
      <w:sdt>
        <w:sdtPr>
          <w:rPr>
            <w:color w:val="030303"/>
            <w:lang w:val="en-AU"/>
          </w:rPr>
          <w:alias w:val="trading name"/>
          <w:tag w:val="trading name"/>
          <w:id w:val="-841628976"/>
          <w:placeholder>
            <w:docPart w:val="B106D16BE00145EA886B3E6B0CCDB9F5"/>
          </w:placeholder>
        </w:sdtPr>
        <w:sdtContent>
          <w:r w:rsidRPr="004677B0">
            <w:rPr>
              <w:color w:val="030303"/>
              <w:lang w:val="en-AU"/>
            </w:rPr>
            <w:t>Columbus Coffee on Featherston</w:t>
          </w:r>
        </w:sdtContent>
      </w:sdt>
      <w:r w:rsidRPr="004677B0">
        <w:rPr>
          <w:color w:val="030303"/>
          <w:lang w:val="en-AU"/>
        </w:rPr>
        <w:t>. (SR296423)</w:t>
      </w:r>
      <w:bookmarkStart w:id="2" w:name="_GoBack"/>
      <w:bookmarkEnd w:id="2"/>
    </w:p>
    <w:p w:rsidR="00D13381" w:rsidRPr="00D13381" w:rsidRDefault="00D13381" w:rsidP="004677B0">
      <w:pPr>
        <w:pStyle w:val="BodyText"/>
        <w:ind w:left="567"/>
        <w:rPr>
          <w:rFonts w:cs="Arial"/>
          <w:sz w:val="24"/>
          <w:szCs w:val="24"/>
        </w:rPr>
      </w:pPr>
    </w:p>
    <w:sectPr w:rsidR="00D13381" w:rsidRPr="00D13381" w:rsidSect="001733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4" w:right="1134" w:bottom="1134" w:left="1701" w:header="425" w:footer="42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AE" w:rsidRDefault="001733AE" w:rsidP="000B30AD">
      <w:r>
        <w:separator/>
      </w:r>
    </w:p>
  </w:endnote>
  <w:endnote w:type="continuationSeparator" w:id="0">
    <w:p w:rsidR="001733AE" w:rsidRDefault="001733AE" w:rsidP="000B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AE" w:rsidRDefault="001733AE" w:rsidP="001733AE">
    <w:pPr>
      <w:pStyle w:val="Footer"/>
      <w:pBdr>
        <w:top w:val="single" w:sz="4" w:space="1" w:color="auto"/>
      </w:pBdr>
      <w:tabs>
        <w:tab w:val="clear" w:pos="9360"/>
        <w:tab w:val="right" w:pos="9060"/>
      </w:tabs>
      <w:jc w:val="right"/>
    </w:pPr>
    <w:r>
      <w:rPr>
        <w:rFonts w:ascii="Century Gothic" w:hAnsi="Century Gothic"/>
        <w:b/>
        <w:caps/>
        <w:sz w:val="28"/>
        <w:szCs w:val="28"/>
        <w:lang w:val="en-NZ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AE" w:rsidRPr="00BA328F" w:rsidRDefault="001733AE" w:rsidP="001733AE">
    <w:pPr>
      <w:pBdr>
        <w:top w:val="single" w:sz="4" w:space="1" w:color="auto"/>
      </w:pBdr>
      <w:tabs>
        <w:tab w:val="right" w:pos="9060"/>
      </w:tabs>
      <w:rPr>
        <w:sz w:val="20"/>
      </w:rPr>
    </w:pPr>
    <w:r w:rsidRPr="00BA328F">
      <w:rPr>
        <w:sz w:val="20"/>
      </w:rPr>
      <w:t xml:space="preserve">Item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"dvItemNumberMasked" \* Charformat </w:instrText>
    </w:r>
    <w:r w:rsidRPr="00BA328F">
      <w:rPr>
        <w:sz w:val="20"/>
      </w:rPr>
      <w:fldChar w:fldCharType="separate"/>
    </w:r>
    <w:r>
      <w:rPr>
        <w:sz w:val="20"/>
      </w:rPr>
      <w:t xml:space="preserve"> </w:t>
    </w:r>
    <w:r w:rsidRPr="00BA328F">
      <w:rPr>
        <w:sz w:val="20"/>
      </w:rPr>
      <w:fldChar w:fldCharType="end"/>
    </w:r>
    <w:r w:rsidRPr="00BA328F">
      <w:rPr>
        <w:sz w:val="20"/>
      </w:rPr>
      <w:t xml:space="preserve">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"dvSubjectWithSoftReturns" \* Charformat </w:instrText>
    </w:r>
    <w:r w:rsidRPr="00BA328F">
      <w:rPr>
        <w:sz w:val="20"/>
      </w:rPr>
      <w:fldChar w:fldCharType="separate"/>
    </w:r>
    <w:r>
      <w:rPr>
        <w:sz w:val="20"/>
      </w:rPr>
      <w:t xml:space="preserve"> </w:t>
    </w:r>
    <w:r w:rsidRPr="00BA328F">
      <w:rPr>
        <w:sz w:val="20"/>
      </w:rPr>
      <w:fldChar w:fldCharType="end"/>
    </w:r>
    <w:r w:rsidRPr="00BA328F">
      <w:rPr>
        <w:sz w:val="20"/>
      </w:rPr>
      <w:tab/>
      <w:t xml:space="preserve">Page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 PAGE \* Charformat </w:instrText>
    </w:r>
    <w:r w:rsidRPr="00BA328F">
      <w:rPr>
        <w:sz w:val="20"/>
      </w:rPr>
      <w:fldChar w:fldCharType="separate"/>
    </w:r>
    <w:r>
      <w:rPr>
        <w:noProof/>
        <w:sz w:val="20"/>
      </w:rPr>
      <w:t>1</w:t>
    </w:r>
    <w:r w:rsidRPr="00BA328F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AE" w:rsidRPr="00DB1A9B" w:rsidRDefault="001733AE" w:rsidP="001733AE">
    <w:pPr>
      <w:rPr>
        <w:sz w:val="8"/>
      </w:rPr>
    </w:pPr>
  </w:p>
  <w:tbl>
    <w:tblPr>
      <w:tblW w:w="5000" w:type="pct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7800"/>
      <w:gridCol w:w="1488"/>
    </w:tblGrid>
    <w:tr w:rsidR="001733AE" w:rsidRPr="00DB1A9B" w:rsidTr="001733AE">
      <w:tc>
        <w:tcPr>
          <w:tcW w:w="4199" w:type="pct"/>
          <w:tcBorders>
            <w:top w:val="single" w:sz="4" w:space="0" w:color="000000"/>
          </w:tcBorders>
        </w:tcPr>
        <w:p w:rsidR="001733AE" w:rsidRPr="00DB1A9B" w:rsidRDefault="001733AE" w:rsidP="001733AE">
          <w:pPr>
            <w:rPr>
              <w:sz w:val="20"/>
            </w:rPr>
          </w:pPr>
        </w:p>
      </w:tc>
      <w:tc>
        <w:tcPr>
          <w:tcW w:w="801" w:type="pct"/>
          <w:tcBorders>
            <w:top w:val="single" w:sz="4" w:space="0" w:color="000000"/>
          </w:tcBorders>
        </w:tcPr>
        <w:p w:rsidR="001733AE" w:rsidRPr="00DB1A9B" w:rsidRDefault="001733AE" w:rsidP="001733AE">
          <w:pPr>
            <w:jc w:val="right"/>
            <w:rPr>
              <w:rFonts w:cs="Arial"/>
              <w:b/>
              <w:bCs/>
              <w:noProof/>
              <w:color w:val="808080"/>
              <w:sz w:val="20"/>
            </w:rPr>
          </w:pPr>
          <w:r w:rsidRPr="00DB1A9B">
            <w:rPr>
              <w:rFonts w:cs="Arial"/>
              <w:bCs/>
              <w:noProof/>
              <w:color w:val="808080"/>
              <w:sz w:val="20"/>
            </w:rPr>
            <w:t xml:space="preserve">Page 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begin"/>
          </w:r>
          <w:r w:rsidRPr="00DB1A9B">
            <w:rPr>
              <w:rFonts w:cs="Arial"/>
              <w:bCs/>
              <w:noProof/>
              <w:color w:val="808080"/>
              <w:sz w:val="20"/>
            </w:rPr>
            <w:instrText xml:space="preserve"> PAGE </w:instrTex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separate"/>
          </w:r>
          <w:r>
            <w:rPr>
              <w:rFonts w:cs="Arial"/>
              <w:bCs/>
              <w:noProof/>
              <w:color w:val="808080"/>
              <w:sz w:val="20"/>
            </w:rPr>
            <w:t>2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end"/>
          </w:r>
        </w:p>
      </w:tc>
    </w:tr>
  </w:tbl>
  <w:p w:rsidR="001733AE" w:rsidRPr="00DB1A9B" w:rsidRDefault="001733AE" w:rsidP="001733AE">
    <w:pPr>
      <w:rPr>
        <w:noProof/>
        <w:sz w:val="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AE" w:rsidRPr="00DB1A9B" w:rsidRDefault="001733AE" w:rsidP="001733AE">
    <w:pPr>
      <w:rPr>
        <w:noProof/>
        <w:sz w:val="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AE" w:rsidRPr="00DB1A9B" w:rsidRDefault="001733AE" w:rsidP="001733AE">
    <w:pPr>
      <w:rPr>
        <w:sz w:val="16"/>
        <w:szCs w:val="16"/>
      </w:rPr>
    </w:pPr>
  </w:p>
  <w:tbl>
    <w:tblPr>
      <w:tblW w:w="4923" w:type="pct"/>
      <w:tblInd w:w="108" w:type="dxa"/>
      <w:tblBorders>
        <w:top w:val="single" w:sz="6" w:space="0" w:color="auto"/>
      </w:tblBorders>
      <w:tblLook w:val="0000" w:firstRow="0" w:lastRow="0" w:firstColumn="0" w:lastColumn="0" w:noHBand="0" w:noVBand="0"/>
    </w:tblPr>
    <w:tblGrid>
      <w:gridCol w:w="7587"/>
      <w:gridCol w:w="1558"/>
    </w:tblGrid>
    <w:tr w:rsidR="001733AE" w:rsidRPr="00DB1A9B" w:rsidTr="001733AE">
      <w:tc>
        <w:tcPr>
          <w:tcW w:w="4148" w:type="pct"/>
        </w:tcPr>
        <w:p w:rsidR="001733AE" w:rsidRPr="00DB1A9B" w:rsidRDefault="001733AE" w:rsidP="001733AE">
          <w:pPr>
            <w:rPr>
              <w:rFonts w:cs="Arial"/>
              <w:sz w:val="16"/>
              <w:szCs w:val="16"/>
            </w:rPr>
          </w:pPr>
        </w:p>
      </w:tc>
      <w:tc>
        <w:tcPr>
          <w:tcW w:w="852" w:type="pct"/>
        </w:tcPr>
        <w:p w:rsidR="001733AE" w:rsidRPr="00DB1A9B" w:rsidRDefault="001733AE" w:rsidP="001733AE">
          <w:pPr>
            <w:jc w:val="right"/>
            <w:rPr>
              <w:rFonts w:cs="Arial"/>
              <w:sz w:val="16"/>
              <w:szCs w:val="16"/>
            </w:rPr>
          </w:pPr>
          <w:r w:rsidRPr="00DB1A9B">
            <w:rPr>
              <w:rFonts w:cs="Arial"/>
              <w:sz w:val="16"/>
              <w:szCs w:val="16"/>
            </w:rPr>
            <w:t xml:space="preserve">Page </w:t>
          </w:r>
          <w:r w:rsidRPr="00DB1A9B">
            <w:rPr>
              <w:rFonts w:cs="Arial"/>
              <w:sz w:val="16"/>
              <w:szCs w:val="16"/>
            </w:rPr>
            <w:fldChar w:fldCharType="begin"/>
          </w:r>
          <w:r w:rsidRPr="00DB1A9B">
            <w:rPr>
              <w:rFonts w:cs="Arial"/>
              <w:sz w:val="16"/>
              <w:szCs w:val="16"/>
            </w:rPr>
            <w:instrText xml:space="preserve"> PAGE </w:instrText>
          </w:r>
          <w:r w:rsidRPr="00DB1A9B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3</w:t>
          </w:r>
          <w:r w:rsidRPr="00DB1A9B">
            <w:rPr>
              <w:rFonts w:cs="Arial"/>
              <w:sz w:val="16"/>
              <w:szCs w:val="16"/>
            </w:rPr>
            <w:fldChar w:fldCharType="end"/>
          </w:r>
        </w:p>
      </w:tc>
    </w:tr>
  </w:tbl>
  <w:p w:rsidR="001733AE" w:rsidRPr="00DB1A9B" w:rsidRDefault="001733AE" w:rsidP="001733A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AE" w:rsidRDefault="001733AE" w:rsidP="000B30AD">
      <w:r>
        <w:separator/>
      </w:r>
    </w:p>
  </w:footnote>
  <w:footnote w:type="continuationSeparator" w:id="0">
    <w:p w:rsidR="001733AE" w:rsidRDefault="001733AE" w:rsidP="000B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1733AE" w:rsidTr="001733AE">
      <w:tc>
        <w:tcPr>
          <w:tcW w:w="3340" w:type="pct"/>
        </w:tcPr>
        <w:p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Transport and Urban Development Committee</w:t>
          </w:r>
        </w:p>
        <w:p w:rsidR="001733AE" w:rsidRDefault="001733AE" w:rsidP="001733AE">
          <w:r>
            <w:rPr>
              <w:b/>
              <w:bCs/>
              <w:caps/>
            </w:rPr>
            <w:t>25 June 2015</w:t>
          </w:r>
        </w:p>
      </w:tc>
      <w:tc>
        <w:tcPr>
          <w:tcW w:w="1660" w:type="pct"/>
        </w:tcPr>
        <w:p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8752" behindDoc="0" locked="0" layoutInCell="1" allowOverlap="1" wp14:anchorId="6DC3C678" wp14:editId="0AA1E647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1" name="Picture 1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1733AE" w:rsidRPr="00063DF1" w:rsidRDefault="001733AE" w:rsidP="001733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1733AE" w:rsidTr="001733AE">
      <w:tc>
        <w:tcPr>
          <w:tcW w:w="3340" w:type="pct"/>
        </w:tcPr>
        <w:p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:rsidR="001733AE" w:rsidRDefault="001733AE" w:rsidP="001733AE"/>
      </w:tc>
      <w:tc>
        <w:tcPr>
          <w:tcW w:w="1660" w:type="pct"/>
        </w:tcPr>
        <w:p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6704" behindDoc="0" locked="0" layoutInCell="1" allowOverlap="1" wp14:anchorId="62A04445" wp14:editId="3967F41E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3" name="Picture 3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1733AE" w:rsidRPr="00063DF1" w:rsidRDefault="001733AE" w:rsidP="001733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AE" w:rsidRPr="00422E0C" w:rsidRDefault="001733AE" w:rsidP="001733AE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4656" behindDoc="1" locked="0" layoutInCell="1" allowOverlap="1" wp14:anchorId="5DFFFA3D" wp14:editId="402FDC4A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6" name="Picture 6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separate"/>
    </w:r>
    <w:r>
      <w:rPr>
        <w:rFonts w:ascii="Arial Bold" w:hAnsi="Arial Bold"/>
        <w:b/>
        <w:bCs/>
        <w:caps/>
        <w:sz w:val="28"/>
        <w:szCs w:val="28"/>
      </w:rPr>
      <w:t>Transport and Urban Development Committee</w:t>
    </w:r>
    <w:r w:rsidRPr="0030160F">
      <w:rPr>
        <w:sz w:val="20"/>
        <w:szCs w:val="20"/>
      </w:rPr>
      <w:fldChar w:fldCharType="end"/>
    </w:r>
  </w:p>
  <w:p w:rsidR="001733AE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separate"/>
    </w:r>
    <w:r>
      <w:rPr>
        <w:rFonts w:ascii="Arial Bold" w:hAnsi="Arial Bold" w:cs="Arial"/>
        <w:b/>
        <w:bCs/>
        <w:caps/>
      </w:rPr>
      <w:t xml:space="preserve"> </w:t>
    </w:r>
    <w:r w:rsidRPr="00740F70">
      <w:rPr>
        <w:rFonts w:cs="Arial"/>
      </w:rPr>
      <w:fldChar w:fldCharType="end"/>
    </w:r>
  </w:p>
  <w:p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1733AE" w:rsidRPr="00063DF1" w:rsidRDefault="001733AE" w:rsidP="001733A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1733AE" w:rsidTr="001733AE">
      <w:tc>
        <w:tcPr>
          <w:tcW w:w="3340" w:type="pct"/>
        </w:tcPr>
        <w:p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:rsidR="001733AE" w:rsidRDefault="001733AE" w:rsidP="001733AE"/>
      </w:tc>
      <w:tc>
        <w:tcPr>
          <w:tcW w:w="1660" w:type="pct"/>
        </w:tcPr>
        <w:p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9776" behindDoc="0" locked="0" layoutInCell="1" allowOverlap="1" wp14:anchorId="626D50F0" wp14:editId="16C6E84C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8" name="Picture 448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1733AE" w:rsidRPr="00063DF1" w:rsidRDefault="001733AE" w:rsidP="001733AE"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254000</wp:posOffset>
              </wp:positionV>
              <wp:extent cx="406400" cy="4191000"/>
              <wp:effectExtent l="0" t="0" r="3175" b="3175"/>
              <wp:wrapTight wrapText="bothSides">
                <wp:wrapPolygon edited="0">
                  <wp:start x="-506" y="0"/>
                  <wp:lineTo x="-506" y="21551"/>
                  <wp:lineTo x="21600" y="21551"/>
                  <wp:lineTo x="21600" y="0"/>
                  <wp:lineTo x="-506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419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3AE" w:rsidRPr="00DB1A9B" w:rsidRDefault="001733AE" w:rsidP="001733AE">
                          <w:pPr>
                            <w:shd w:val="clear" w:color="000000" w:fill="FFFFFF"/>
                            <w:jc w:val="right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5pt;margin-top:20pt;width:32pt;height:3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" stroked="f">
              <v:textbox style="layout-flow:vertical;mso-layout-flow-alt:bottom-to-top">
                <w:txbxContent>
                  <w:p w:rsidR="002172BE" w:rsidRPr="00DB1A9B" w:rsidRDefault="000B30AD" w:rsidP="00DB1A9B">
                    <w:pPr>
                      <w:shd w:val="clear" w:color="000000" w:fill="FFFFFF"/>
                      <w:jc w:val="right"/>
                      <w:rPr>
                        <w:rFonts w:ascii="Century Gothic" w:hAnsi="Century Gothic"/>
                        <w:b/>
                        <w:sz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3084"/>
    </w:tblGrid>
    <w:tr w:rsidR="001733AE" w:rsidTr="001733AE">
      <w:tc>
        <w:tcPr>
          <w:tcW w:w="3340" w:type="pct"/>
        </w:tcPr>
        <w:p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:rsidR="001733AE" w:rsidRDefault="001733AE" w:rsidP="001733AE"/>
      </w:tc>
      <w:tc>
        <w:tcPr>
          <w:tcW w:w="1660" w:type="pct"/>
        </w:tcPr>
        <w:p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5680" behindDoc="0" locked="0" layoutInCell="1" allowOverlap="1" wp14:anchorId="0B971173" wp14:editId="3D852E76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6" name="Picture 446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1733AE" w:rsidRPr="00063DF1" w:rsidRDefault="001733AE" w:rsidP="001733A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AE" w:rsidRPr="00422E0C" w:rsidRDefault="001733AE" w:rsidP="001733AE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377DDDEA" wp14:editId="72B725D5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447" name="Picture 447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separate"/>
    </w:r>
    <w:r>
      <w:rPr>
        <w:rFonts w:ascii="Arial Bold" w:hAnsi="Arial Bold"/>
        <w:b/>
        <w:bCs/>
        <w:caps/>
        <w:sz w:val="28"/>
        <w:szCs w:val="28"/>
      </w:rPr>
      <w:t>Transport and Urban Development Committee</w:t>
    </w:r>
    <w:r w:rsidRPr="0030160F">
      <w:rPr>
        <w:sz w:val="20"/>
        <w:szCs w:val="20"/>
      </w:rPr>
      <w:fldChar w:fldCharType="end"/>
    </w:r>
  </w:p>
  <w:p w:rsidR="001733AE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separate"/>
    </w:r>
    <w:r>
      <w:rPr>
        <w:rFonts w:ascii="Arial Bold" w:hAnsi="Arial Bold" w:cs="Arial"/>
        <w:b/>
        <w:bCs/>
        <w:caps/>
      </w:rPr>
      <w:t xml:space="preserve"> </w:t>
    </w:r>
    <w:r w:rsidRPr="00740F70">
      <w:rPr>
        <w:rFonts w:cs="Arial"/>
      </w:rPr>
      <w:fldChar w:fldCharType="end"/>
    </w:r>
  </w:p>
  <w:p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:rsidR="001733AE" w:rsidRPr="00063DF1" w:rsidRDefault="001733AE" w:rsidP="001733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AD"/>
    <w:rsid w:val="000B30AD"/>
    <w:rsid w:val="001733AE"/>
    <w:rsid w:val="004677B0"/>
    <w:rsid w:val="006B402D"/>
    <w:rsid w:val="00C93861"/>
    <w:rsid w:val="00D13381"/>
    <w:rsid w:val="00E9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AD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3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AD"/>
    <w:rPr>
      <w:rFonts w:ascii="Arial" w:eastAsia="Calibri" w:hAnsi="Arial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B3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0AD"/>
    <w:rPr>
      <w:rFonts w:ascii="Arial" w:eastAsia="Calibri" w:hAnsi="Arial" w:cs="Times New Roman"/>
      <w:lang w:val="en-US"/>
    </w:rPr>
  </w:style>
  <w:style w:type="table" w:styleId="TableGrid">
    <w:name w:val="Table Grid"/>
    <w:basedOn w:val="TableNormal"/>
    <w:uiPriority w:val="59"/>
    <w:rsid w:val="000B30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BulletMargin">
    <w:name w:val="PF Bullet Margin"/>
    <w:basedOn w:val="Normal"/>
    <w:rsid w:val="000B30AD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924" w:hanging="924"/>
    </w:pPr>
    <w:rPr>
      <w:rFonts w:eastAsia="Times New Roman"/>
      <w:color w:val="000000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B0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0AD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3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AD"/>
    <w:rPr>
      <w:rFonts w:ascii="Arial" w:eastAsia="Calibri" w:hAnsi="Arial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B3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0AD"/>
    <w:rPr>
      <w:rFonts w:ascii="Arial" w:eastAsia="Calibri" w:hAnsi="Arial" w:cs="Times New Roman"/>
      <w:lang w:val="en-US"/>
    </w:rPr>
  </w:style>
  <w:style w:type="table" w:styleId="TableGrid">
    <w:name w:val="Table Grid"/>
    <w:basedOn w:val="TableNormal"/>
    <w:uiPriority w:val="59"/>
    <w:rsid w:val="000B30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BulletMargin">
    <w:name w:val="PF Bullet Margin"/>
    <w:basedOn w:val="Normal"/>
    <w:rsid w:val="000B30AD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924" w:hanging="924"/>
    </w:pPr>
    <w:rPr>
      <w:rFonts w:eastAsia="Times New Roman"/>
      <w:color w:val="000000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65C76C7C0742138499CC893141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33EA-DB2C-4304-9BBA-E3C7C0EB78B1}"/>
      </w:docPartPr>
      <w:docPartBody>
        <w:p w:rsidR="00000000" w:rsidRDefault="00CD5579" w:rsidP="00CD5579">
          <w:pPr>
            <w:pStyle w:val="4165C76C7C0742138499CC893141B1CE"/>
          </w:pPr>
          <w:r w:rsidRPr="009921C5">
            <w:t>Click here to enter text.</w:t>
          </w:r>
        </w:p>
      </w:docPartBody>
    </w:docPart>
    <w:docPart>
      <w:docPartPr>
        <w:name w:val="9BE62DFA6B29469D9515D3A6BBCD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7779-AD38-4570-BCF0-63CC39E62726}"/>
      </w:docPartPr>
      <w:docPartBody>
        <w:p w:rsidR="00000000" w:rsidRDefault="00CD5579" w:rsidP="00CD5579">
          <w:pPr>
            <w:pStyle w:val="9BE62DFA6B29469D9515D3A6BBCD6064"/>
          </w:pPr>
          <w:r w:rsidRPr="002B50E3">
            <w:rPr>
              <w:rStyle w:val="PlaceholderText"/>
            </w:rPr>
            <w:t>Choose an item.</w:t>
          </w:r>
        </w:p>
      </w:docPartBody>
    </w:docPart>
    <w:docPart>
      <w:docPartPr>
        <w:name w:val="85524DD1609C4835BCA9BF627A12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679F-959B-472D-8B12-18E643F4E026}"/>
      </w:docPartPr>
      <w:docPartBody>
        <w:p w:rsidR="00000000" w:rsidRDefault="00CD5579" w:rsidP="00CD5579">
          <w:pPr>
            <w:pStyle w:val="85524DD1609C4835BCA9BF627A12B9E5"/>
          </w:pPr>
          <w:r w:rsidRPr="002B50E3">
            <w:rPr>
              <w:rStyle w:val="PlaceholderText"/>
            </w:rPr>
            <w:t>Choose an item.</w:t>
          </w:r>
        </w:p>
      </w:docPartBody>
    </w:docPart>
    <w:docPart>
      <w:docPartPr>
        <w:name w:val="01368E2B1FE44571AA0E9CDE7C01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85524-C520-4646-BEE8-330EE9171F87}"/>
      </w:docPartPr>
      <w:docPartBody>
        <w:p w:rsidR="00000000" w:rsidRDefault="00CD5579" w:rsidP="00CD5579">
          <w:pPr>
            <w:pStyle w:val="01368E2B1FE44571AA0E9CDE7C01043F"/>
          </w:pPr>
          <w:r w:rsidRPr="002B50E3">
            <w:rPr>
              <w:rStyle w:val="PlaceholderText"/>
            </w:rPr>
            <w:t>Choose an item.</w:t>
          </w:r>
        </w:p>
      </w:docPartBody>
    </w:docPart>
    <w:docPart>
      <w:docPartPr>
        <w:name w:val="E2E7CE5C34BE4111A1E11F9B3216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CAB59-A25B-484B-865C-C42DA1DF6D9D}"/>
      </w:docPartPr>
      <w:docPartBody>
        <w:p w:rsidR="00000000" w:rsidRDefault="00CD5579" w:rsidP="00CD5579">
          <w:pPr>
            <w:pStyle w:val="E2E7CE5C34BE4111A1E11F9B321665B8"/>
          </w:pPr>
          <w:r w:rsidRPr="009921C5">
            <w:t>Click here to enter text.</w:t>
          </w:r>
        </w:p>
      </w:docPartBody>
    </w:docPart>
    <w:docPart>
      <w:docPartPr>
        <w:name w:val="B106D16BE00145EA886B3E6B0CCD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9E6E-1C0C-431C-8EE9-1DFF9EC13C57}"/>
      </w:docPartPr>
      <w:docPartBody>
        <w:p w:rsidR="00000000" w:rsidRDefault="00CD5579" w:rsidP="00CD5579">
          <w:pPr>
            <w:pStyle w:val="B106D16BE00145EA886B3E6B0CCDB9F5"/>
          </w:pPr>
          <w:r w:rsidRPr="009921C5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79"/>
    <w:rsid w:val="00C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4FD309C964091843D1A9185466DCD">
    <w:name w:val="5144FD309C964091843D1A9185466DCD"/>
    <w:rsid w:val="00CD5579"/>
  </w:style>
  <w:style w:type="character" w:styleId="PlaceholderText">
    <w:name w:val="Placeholder Text"/>
    <w:basedOn w:val="DefaultParagraphFont"/>
    <w:uiPriority w:val="99"/>
    <w:unhideWhenUsed/>
    <w:rsid w:val="00CD5579"/>
    <w:rPr>
      <w:color w:val="808080"/>
    </w:rPr>
  </w:style>
  <w:style w:type="paragraph" w:customStyle="1" w:styleId="B5EEFF1E3D01479880006744048904B3">
    <w:name w:val="B5EEFF1E3D01479880006744048904B3"/>
    <w:rsid w:val="00CD5579"/>
  </w:style>
  <w:style w:type="paragraph" w:customStyle="1" w:styleId="EB3A513E8CD84D6B8EE3BB243E668095">
    <w:name w:val="EB3A513E8CD84D6B8EE3BB243E668095"/>
    <w:rsid w:val="00CD5579"/>
  </w:style>
  <w:style w:type="paragraph" w:customStyle="1" w:styleId="E619E0AFFB3C456DACAA52B4A2444BD0">
    <w:name w:val="E619E0AFFB3C456DACAA52B4A2444BD0"/>
    <w:rsid w:val="00CD5579"/>
  </w:style>
  <w:style w:type="paragraph" w:customStyle="1" w:styleId="42E35E4ACFBC4BDABB03B37B177CE964">
    <w:name w:val="42E35E4ACFBC4BDABB03B37B177CE964"/>
    <w:rsid w:val="00CD5579"/>
  </w:style>
  <w:style w:type="paragraph" w:customStyle="1" w:styleId="D833034ECF4443FFBD89A4A19E0D2A99">
    <w:name w:val="D833034ECF4443FFBD89A4A19E0D2A99"/>
    <w:rsid w:val="00CD5579"/>
  </w:style>
  <w:style w:type="paragraph" w:customStyle="1" w:styleId="3C64C981CCFF4144AC711F53EB3798C7">
    <w:name w:val="3C64C981CCFF4144AC711F53EB3798C7"/>
    <w:rsid w:val="00CD5579"/>
  </w:style>
  <w:style w:type="paragraph" w:customStyle="1" w:styleId="155C3586339046019FBA39537688C6B9">
    <w:name w:val="155C3586339046019FBA39537688C6B9"/>
    <w:rsid w:val="00CD5579"/>
  </w:style>
  <w:style w:type="paragraph" w:customStyle="1" w:styleId="AB56F301B4FC4ADA93D23DA48B00C8B0">
    <w:name w:val="AB56F301B4FC4ADA93D23DA48B00C8B0"/>
    <w:rsid w:val="00CD5579"/>
  </w:style>
  <w:style w:type="paragraph" w:customStyle="1" w:styleId="B88AFEC0AA2E447A87915C6399867A4C">
    <w:name w:val="B88AFEC0AA2E447A87915C6399867A4C"/>
    <w:rsid w:val="00CD5579"/>
  </w:style>
  <w:style w:type="paragraph" w:customStyle="1" w:styleId="416F855A1AE44709AF14750D6BBBA70D">
    <w:name w:val="416F855A1AE44709AF14750D6BBBA70D"/>
    <w:rsid w:val="00CD5579"/>
  </w:style>
  <w:style w:type="paragraph" w:customStyle="1" w:styleId="DD365F13154C43EF962EE0CD29C70089">
    <w:name w:val="DD365F13154C43EF962EE0CD29C70089"/>
    <w:rsid w:val="00CD5579"/>
  </w:style>
  <w:style w:type="paragraph" w:customStyle="1" w:styleId="4165C76C7C0742138499CC893141B1CE">
    <w:name w:val="4165C76C7C0742138499CC893141B1CE"/>
    <w:rsid w:val="00CD5579"/>
  </w:style>
  <w:style w:type="paragraph" w:customStyle="1" w:styleId="9BE62DFA6B29469D9515D3A6BBCD6064">
    <w:name w:val="9BE62DFA6B29469D9515D3A6BBCD6064"/>
    <w:rsid w:val="00CD5579"/>
  </w:style>
  <w:style w:type="paragraph" w:customStyle="1" w:styleId="85524DD1609C4835BCA9BF627A12B9E5">
    <w:name w:val="85524DD1609C4835BCA9BF627A12B9E5"/>
    <w:rsid w:val="00CD5579"/>
  </w:style>
  <w:style w:type="paragraph" w:customStyle="1" w:styleId="01368E2B1FE44571AA0E9CDE7C01043F">
    <w:name w:val="01368E2B1FE44571AA0E9CDE7C01043F"/>
    <w:rsid w:val="00CD5579"/>
  </w:style>
  <w:style w:type="paragraph" w:customStyle="1" w:styleId="E2E7CE5C34BE4111A1E11F9B321665B8">
    <w:name w:val="E2E7CE5C34BE4111A1E11F9B321665B8"/>
    <w:rsid w:val="00CD5579"/>
  </w:style>
  <w:style w:type="paragraph" w:customStyle="1" w:styleId="B106D16BE00145EA886B3E6B0CCDB9F5">
    <w:name w:val="B106D16BE00145EA886B3E6B0CCDB9F5"/>
    <w:rsid w:val="00CD55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4FD309C964091843D1A9185466DCD">
    <w:name w:val="5144FD309C964091843D1A9185466DCD"/>
    <w:rsid w:val="00CD5579"/>
  </w:style>
  <w:style w:type="character" w:styleId="PlaceholderText">
    <w:name w:val="Placeholder Text"/>
    <w:basedOn w:val="DefaultParagraphFont"/>
    <w:uiPriority w:val="99"/>
    <w:unhideWhenUsed/>
    <w:rsid w:val="00CD5579"/>
    <w:rPr>
      <w:color w:val="808080"/>
    </w:rPr>
  </w:style>
  <w:style w:type="paragraph" w:customStyle="1" w:styleId="B5EEFF1E3D01479880006744048904B3">
    <w:name w:val="B5EEFF1E3D01479880006744048904B3"/>
    <w:rsid w:val="00CD5579"/>
  </w:style>
  <w:style w:type="paragraph" w:customStyle="1" w:styleId="EB3A513E8CD84D6B8EE3BB243E668095">
    <w:name w:val="EB3A513E8CD84D6B8EE3BB243E668095"/>
    <w:rsid w:val="00CD5579"/>
  </w:style>
  <w:style w:type="paragraph" w:customStyle="1" w:styleId="E619E0AFFB3C456DACAA52B4A2444BD0">
    <w:name w:val="E619E0AFFB3C456DACAA52B4A2444BD0"/>
    <w:rsid w:val="00CD5579"/>
  </w:style>
  <w:style w:type="paragraph" w:customStyle="1" w:styleId="42E35E4ACFBC4BDABB03B37B177CE964">
    <w:name w:val="42E35E4ACFBC4BDABB03B37B177CE964"/>
    <w:rsid w:val="00CD5579"/>
  </w:style>
  <w:style w:type="paragraph" w:customStyle="1" w:styleId="D833034ECF4443FFBD89A4A19E0D2A99">
    <w:name w:val="D833034ECF4443FFBD89A4A19E0D2A99"/>
    <w:rsid w:val="00CD5579"/>
  </w:style>
  <w:style w:type="paragraph" w:customStyle="1" w:styleId="3C64C981CCFF4144AC711F53EB3798C7">
    <w:name w:val="3C64C981CCFF4144AC711F53EB3798C7"/>
    <w:rsid w:val="00CD5579"/>
  </w:style>
  <w:style w:type="paragraph" w:customStyle="1" w:styleId="155C3586339046019FBA39537688C6B9">
    <w:name w:val="155C3586339046019FBA39537688C6B9"/>
    <w:rsid w:val="00CD5579"/>
  </w:style>
  <w:style w:type="paragraph" w:customStyle="1" w:styleId="AB56F301B4FC4ADA93D23DA48B00C8B0">
    <w:name w:val="AB56F301B4FC4ADA93D23DA48B00C8B0"/>
    <w:rsid w:val="00CD5579"/>
  </w:style>
  <w:style w:type="paragraph" w:customStyle="1" w:styleId="B88AFEC0AA2E447A87915C6399867A4C">
    <w:name w:val="B88AFEC0AA2E447A87915C6399867A4C"/>
    <w:rsid w:val="00CD5579"/>
  </w:style>
  <w:style w:type="paragraph" w:customStyle="1" w:styleId="416F855A1AE44709AF14750D6BBBA70D">
    <w:name w:val="416F855A1AE44709AF14750D6BBBA70D"/>
    <w:rsid w:val="00CD5579"/>
  </w:style>
  <w:style w:type="paragraph" w:customStyle="1" w:styleId="DD365F13154C43EF962EE0CD29C70089">
    <w:name w:val="DD365F13154C43EF962EE0CD29C70089"/>
    <w:rsid w:val="00CD5579"/>
  </w:style>
  <w:style w:type="paragraph" w:customStyle="1" w:styleId="4165C76C7C0742138499CC893141B1CE">
    <w:name w:val="4165C76C7C0742138499CC893141B1CE"/>
    <w:rsid w:val="00CD5579"/>
  </w:style>
  <w:style w:type="paragraph" w:customStyle="1" w:styleId="9BE62DFA6B29469D9515D3A6BBCD6064">
    <w:name w:val="9BE62DFA6B29469D9515D3A6BBCD6064"/>
    <w:rsid w:val="00CD5579"/>
  </w:style>
  <w:style w:type="paragraph" w:customStyle="1" w:styleId="85524DD1609C4835BCA9BF627A12B9E5">
    <w:name w:val="85524DD1609C4835BCA9BF627A12B9E5"/>
    <w:rsid w:val="00CD5579"/>
  </w:style>
  <w:style w:type="paragraph" w:customStyle="1" w:styleId="01368E2B1FE44571AA0E9CDE7C01043F">
    <w:name w:val="01368E2B1FE44571AA0E9CDE7C01043F"/>
    <w:rsid w:val="00CD5579"/>
  </w:style>
  <w:style w:type="paragraph" w:customStyle="1" w:styleId="E2E7CE5C34BE4111A1E11F9B321665B8">
    <w:name w:val="E2E7CE5C34BE4111A1E11F9B321665B8"/>
    <w:rsid w:val="00CD5579"/>
  </w:style>
  <w:style w:type="paragraph" w:customStyle="1" w:styleId="B106D16BE00145EA886B3E6B0CCDB9F5">
    <w:name w:val="B106D16BE00145EA886B3E6B0CCDB9F5"/>
    <w:rsid w:val="00CD5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dartna2a</dc:creator>
  <cp:lastModifiedBy>rowse2g</cp:lastModifiedBy>
  <cp:revision>3</cp:revision>
  <dcterms:created xsi:type="dcterms:W3CDTF">2018-05-25T00:24:00Z</dcterms:created>
  <dcterms:modified xsi:type="dcterms:W3CDTF">2018-05-25T02:06:00Z</dcterms:modified>
</cp:coreProperties>
</file>