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67" w:rsidRDefault="00525167" w:rsidP="00525167">
      <w:pPr>
        <w:spacing w:before="168" w:after="75"/>
        <w:ind w:left="300" w:hanging="300"/>
        <w:jc w:val="center"/>
        <w:outlineLvl w:val="0"/>
        <w:rPr>
          <w:rFonts w:ascii="Calibri Light" w:hAnsi="Calibri Light" w:cs="Arial"/>
          <w:b/>
          <w:bCs/>
          <w:kern w:val="36"/>
          <w:sz w:val="28"/>
          <w:szCs w:val="28"/>
          <w:lang w:eastAsia="en-GB"/>
        </w:rPr>
      </w:pPr>
      <w:r>
        <w:rPr>
          <w:rFonts w:ascii="Calibri Light" w:hAnsi="Calibri Light" w:cs="Arial"/>
          <w:b/>
          <w:bCs/>
          <w:kern w:val="36"/>
          <w:sz w:val="28"/>
          <w:szCs w:val="28"/>
          <w:lang w:val="en-GB" w:eastAsia="en-GB"/>
        </w:rPr>
        <w:t xml:space="preserve">Pacific Advisory Group </w:t>
      </w:r>
      <w:r>
        <w:rPr>
          <w:rFonts w:ascii="Calibri Light" w:hAnsi="Calibri Light" w:cs="Arial"/>
          <w:b/>
          <w:bCs/>
          <w:kern w:val="36"/>
          <w:sz w:val="28"/>
          <w:szCs w:val="28"/>
          <w:lang w:eastAsia="en-GB"/>
        </w:rPr>
        <w:t>Minutes</w:t>
      </w:r>
    </w:p>
    <w:p w:rsidR="00525167" w:rsidRDefault="00525167" w:rsidP="00525167">
      <w:pPr>
        <w:widowControl w:val="0"/>
        <w:suppressAutoHyphens/>
        <w:outlineLvl w:val="0"/>
        <w:rPr>
          <w:rFonts w:ascii="Calibri Light" w:eastAsia="Calibri" w:hAnsi="Calibri Light" w:cs="Arial"/>
        </w:rPr>
      </w:pPr>
    </w:p>
    <w:p w:rsidR="00525167" w:rsidRDefault="00525167" w:rsidP="00525167">
      <w:pPr>
        <w:rPr>
          <w:rFonts w:ascii="Calibri Light" w:hAnsi="Calibri Light" w:cs="Arial"/>
          <w:b/>
        </w:rPr>
      </w:pPr>
      <w:r>
        <w:rPr>
          <w:rFonts w:ascii="Calibri Light" w:hAnsi="Calibri Light" w:cs="Arial"/>
          <w:b/>
        </w:rPr>
        <w:t>Wednesday 9 May 2018, 6.00pm – 8.00pm</w:t>
      </w:r>
    </w:p>
    <w:p w:rsidR="00525167" w:rsidRDefault="00525167" w:rsidP="00525167">
      <w:pPr>
        <w:rPr>
          <w:rFonts w:ascii="Calibri Light" w:hAnsi="Calibri Light" w:cs="Arial"/>
          <w:b/>
        </w:rPr>
      </w:pPr>
    </w:p>
    <w:p w:rsidR="00525167" w:rsidRDefault="00525167" w:rsidP="00525167">
      <w:pPr>
        <w:rPr>
          <w:rFonts w:ascii="Calibri Light" w:hAnsi="Calibri Light" w:cs="Arial"/>
          <w:b/>
        </w:rPr>
      </w:pPr>
      <w:r>
        <w:rPr>
          <w:rFonts w:ascii="Calibri Light" w:hAnsi="Calibri Light" w:cs="Arial"/>
          <w:b/>
        </w:rPr>
        <w:t>Wellington City Council, 101 Wakefield St, Committee Room 1</w:t>
      </w:r>
    </w:p>
    <w:p w:rsidR="00525167" w:rsidRDefault="00525167" w:rsidP="00525167">
      <w:pPr>
        <w:rPr>
          <w:rFonts w:ascii="Calibri Light" w:hAnsi="Calibri Light" w:cs="Arial"/>
          <w:b/>
        </w:rPr>
      </w:pPr>
    </w:p>
    <w:p w:rsidR="00525167" w:rsidRDefault="00525167" w:rsidP="00525167">
      <w:pPr>
        <w:rPr>
          <w:sz w:val="22"/>
          <w:szCs w:val="22"/>
        </w:rPr>
      </w:pPr>
      <w:r>
        <w:rPr>
          <w:rFonts w:ascii="Calibri Light" w:hAnsi="Calibri Light" w:cs="Arial"/>
          <w:b/>
        </w:rPr>
        <w:t>Members</w:t>
      </w:r>
      <w:r>
        <w:rPr>
          <w:rFonts w:ascii="Calibri Light" w:hAnsi="Calibri Light" w:cs="Arial"/>
          <w:b/>
          <w:sz w:val="22"/>
          <w:szCs w:val="22"/>
        </w:rPr>
        <w:t>:</w:t>
      </w:r>
      <w:r>
        <w:rPr>
          <w:rFonts w:ascii="Calibri Light" w:hAnsi="Calibri Light" w:cs="Arial"/>
          <w:sz w:val="22"/>
          <w:szCs w:val="22"/>
        </w:rPr>
        <w:t xml:space="preserve">  </w:t>
      </w:r>
      <w:r>
        <w:rPr>
          <w:rFonts w:ascii="Calibri Light" w:hAnsi="Calibri Light" w:cs="Arial"/>
          <w:color w:val="000000"/>
          <w:sz w:val="22"/>
          <w:szCs w:val="22"/>
          <w:lang w:val="en-NZ" w:eastAsia="en-NZ"/>
        </w:rPr>
        <w:t xml:space="preserve">Sai </w:t>
      </w:r>
      <w:r>
        <w:rPr>
          <w:rFonts w:ascii="Calibri Light" w:hAnsi="Calibri Light" w:cs="Arial"/>
          <w:bCs/>
          <w:color w:val="000000"/>
          <w:sz w:val="22"/>
          <w:szCs w:val="22"/>
          <w:lang w:val="en-NZ" w:eastAsia="en-NZ"/>
        </w:rPr>
        <w:t xml:space="preserve">Lealea, Kira Hundleby, Aseri Kua, Ofania Ikiua, </w:t>
      </w:r>
      <w:proofErr w:type="spellStart"/>
      <w:r>
        <w:rPr>
          <w:rFonts w:ascii="Calibri Light" w:hAnsi="Calibri Light" w:cs="Arial"/>
          <w:bCs/>
          <w:color w:val="000000"/>
          <w:sz w:val="22"/>
          <w:szCs w:val="22"/>
          <w:lang w:val="en-NZ" w:eastAsia="en-NZ"/>
        </w:rPr>
        <w:t>Ilisapeti</w:t>
      </w:r>
      <w:proofErr w:type="spellEnd"/>
      <w:r>
        <w:rPr>
          <w:rFonts w:ascii="Calibri Light" w:hAnsi="Calibri Light" w:cs="Arial"/>
          <w:bCs/>
          <w:color w:val="000000"/>
          <w:sz w:val="22"/>
          <w:szCs w:val="22"/>
          <w:lang w:val="en-NZ" w:eastAsia="en-NZ"/>
        </w:rPr>
        <w:t xml:space="preserve"> Pouvalu, Sunia Foliaki, Jocelyn Kua (Deputy Chair), Anne Allen-</w:t>
      </w:r>
      <w:proofErr w:type="spellStart"/>
      <w:r>
        <w:rPr>
          <w:rFonts w:ascii="Calibri Light" w:hAnsi="Calibri Light" w:cs="Arial"/>
          <w:bCs/>
          <w:color w:val="000000"/>
          <w:sz w:val="22"/>
          <w:szCs w:val="22"/>
          <w:lang w:val="en-NZ" w:eastAsia="en-NZ"/>
        </w:rPr>
        <w:t>Moetaua</w:t>
      </w:r>
      <w:proofErr w:type="spellEnd"/>
      <w:r>
        <w:rPr>
          <w:rFonts w:ascii="Calibri Light" w:hAnsi="Calibri Light" w:cs="Arial"/>
          <w:bCs/>
          <w:color w:val="000000"/>
          <w:sz w:val="22"/>
          <w:szCs w:val="22"/>
          <w:lang w:val="en-NZ" w:eastAsia="en-NZ"/>
        </w:rPr>
        <w:t>, Samson Samasoni (Chair), Al</w:t>
      </w:r>
      <w:r w:rsidR="002F30DC">
        <w:rPr>
          <w:rFonts w:ascii="Calibri Light" w:hAnsi="Calibri Light" w:cs="Arial"/>
          <w:bCs/>
          <w:color w:val="000000"/>
          <w:sz w:val="22"/>
          <w:szCs w:val="22"/>
          <w:lang w:val="en-NZ" w:eastAsia="en-NZ"/>
        </w:rPr>
        <w:t>vin Mitikulena, Merio Marsters</w:t>
      </w:r>
    </w:p>
    <w:p w:rsidR="002F30DC" w:rsidRDefault="002F30DC" w:rsidP="00525167">
      <w:pPr>
        <w:ind w:left="1440" w:hanging="1440"/>
        <w:rPr>
          <w:rFonts w:ascii="Calibri Light" w:hAnsi="Calibri Light" w:cs="Arial"/>
          <w:b/>
          <w:sz w:val="22"/>
          <w:szCs w:val="22"/>
        </w:rPr>
      </w:pPr>
    </w:p>
    <w:p w:rsidR="00525167" w:rsidRDefault="00525167" w:rsidP="00525167">
      <w:pPr>
        <w:ind w:left="1440" w:hanging="1440"/>
        <w:rPr>
          <w:rFonts w:ascii="Calibri Light" w:hAnsi="Calibri Light" w:cs="Arial"/>
          <w:sz w:val="22"/>
          <w:szCs w:val="22"/>
        </w:rPr>
      </w:pPr>
      <w:r>
        <w:rPr>
          <w:rFonts w:ascii="Calibri Light" w:hAnsi="Calibri Light" w:cs="Arial"/>
          <w:b/>
          <w:sz w:val="22"/>
          <w:szCs w:val="22"/>
        </w:rPr>
        <w:t>Councillors:</w:t>
      </w:r>
      <w:r>
        <w:rPr>
          <w:rFonts w:ascii="Calibri Light" w:hAnsi="Calibri Light" w:cs="Arial"/>
          <w:sz w:val="22"/>
          <w:szCs w:val="22"/>
        </w:rPr>
        <w:t xml:space="preserve"> Cr Dawson</w:t>
      </w:r>
    </w:p>
    <w:p w:rsidR="00525167" w:rsidRDefault="00525167" w:rsidP="00525167">
      <w:pPr>
        <w:rPr>
          <w:rFonts w:ascii="Calibri Light" w:hAnsi="Calibri Light" w:cs="Arial"/>
          <w:sz w:val="22"/>
          <w:szCs w:val="22"/>
        </w:rPr>
      </w:pPr>
    </w:p>
    <w:p w:rsidR="00525167" w:rsidRDefault="00525167" w:rsidP="00525167">
      <w:pPr>
        <w:rPr>
          <w:rFonts w:ascii="Calibri Light" w:hAnsi="Calibri Light" w:cs="Arial"/>
          <w:sz w:val="22"/>
          <w:szCs w:val="22"/>
        </w:rPr>
      </w:pPr>
      <w:r>
        <w:rPr>
          <w:rFonts w:ascii="Calibri Light" w:hAnsi="Calibri Light" w:cs="Arial"/>
          <w:b/>
          <w:sz w:val="22"/>
          <w:szCs w:val="22"/>
        </w:rPr>
        <w:t>Staff:</w:t>
      </w:r>
      <w:r>
        <w:rPr>
          <w:rFonts w:ascii="Calibri Light" w:hAnsi="Calibri Light" w:cs="Arial"/>
          <w:sz w:val="22"/>
          <w:szCs w:val="22"/>
        </w:rPr>
        <w:t xml:space="preserve"> </w:t>
      </w:r>
      <w:r>
        <w:rPr>
          <w:rFonts w:ascii="Calibri" w:hAnsi="Calibri" w:cs="Arial"/>
          <w:bCs/>
          <w:color w:val="222222"/>
          <w:sz w:val="22"/>
          <w:szCs w:val="22"/>
          <w:shd w:val="clear" w:color="auto" w:fill="FFFFFF"/>
        </w:rPr>
        <w:t xml:space="preserve">Angela Sopp, Kane Patena </w:t>
      </w:r>
    </w:p>
    <w:p w:rsidR="00525167" w:rsidRDefault="00525167" w:rsidP="00525167">
      <w:pPr>
        <w:rPr>
          <w:rFonts w:ascii="Calibri Light" w:hAnsi="Calibri Light" w:cs="Arial"/>
          <w:b/>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8523"/>
        <w:gridCol w:w="1152"/>
      </w:tblGrid>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Welcome and prayer</w:t>
            </w:r>
          </w:p>
          <w:p w:rsidR="00525167" w:rsidRPr="00525167" w:rsidRDefault="00525167">
            <w:pPr>
              <w:spacing w:line="276" w:lineRule="auto"/>
              <w:rPr>
                <w:rFonts w:ascii="Calibri Light" w:hAnsi="Calibri Light" w:cs="Arial"/>
                <w:kern w:val="22"/>
                <w:sz w:val="22"/>
                <w:szCs w:val="22"/>
                <w:lang w:val="en-NZ" w:eastAsia="en-GB"/>
              </w:rPr>
            </w:pPr>
            <w:r w:rsidRPr="00525167">
              <w:rPr>
                <w:rFonts w:ascii="Calibri Light" w:hAnsi="Calibri Light" w:cs="Arial"/>
                <w:kern w:val="22"/>
                <w:sz w:val="22"/>
                <w:szCs w:val="22"/>
                <w:lang w:val="en-NZ" w:eastAsia="en-GB"/>
              </w:rPr>
              <w:t>Cr Dawson provided the prayer</w:t>
            </w: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 xml:space="preserve">6.00pm </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Apologies</w:t>
            </w:r>
          </w:p>
          <w:p w:rsidR="00525167" w:rsidRPr="00525167" w:rsidRDefault="00525167">
            <w:pPr>
              <w:spacing w:line="276" w:lineRule="auto"/>
              <w:rPr>
                <w:rFonts w:ascii="Calibri Light" w:hAnsi="Calibri Light" w:cs="Arial"/>
                <w:kern w:val="22"/>
                <w:sz w:val="22"/>
                <w:szCs w:val="22"/>
                <w:lang w:val="en-NZ" w:eastAsia="en-GB"/>
              </w:rPr>
            </w:pPr>
            <w:r w:rsidRPr="00525167">
              <w:rPr>
                <w:rFonts w:ascii="Calibri Light" w:hAnsi="Calibri Light" w:cs="Arial"/>
                <w:kern w:val="22"/>
                <w:sz w:val="22"/>
                <w:szCs w:val="22"/>
                <w:lang w:val="en-NZ" w:eastAsia="en-GB"/>
              </w:rPr>
              <w:t>Apology for arriving late received from Lisa.</w:t>
            </w:r>
          </w:p>
          <w:p w:rsidR="00525167" w:rsidRPr="00525167" w:rsidRDefault="00525167">
            <w:pPr>
              <w:spacing w:line="276" w:lineRule="auto"/>
              <w:rPr>
                <w:rFonts w:ascii="Calibri Light" w:hAnsi="Calibri Light" w:cs="Arial"/>
                <w:kern w:val="22"/>
                <w:sz w:val="22"/>
                <w:szCs w:val="22"/>
                <w:lang w:val="en-NZ" w:eastAsia="en-GB"/>
              </w:rPr>
            </w:pPr>
            <w:r w:rsidRPr="00525167">
              <w:rPr>
                <w:rFonts w:ascii="Calibri Light" w:hAnsi="Calibri Light" w:cs="Arial"/>
                <w:kern w:val="22"/>
                <w:sz w:val="22"/>
                <w:szCs w:val="22"/>
                <w:lang w:val="en-NZ" w:eastAsia="en-GB"/>
              </w:rPr>
              <w:t>Apology for leaving early received from Kira.</w:t>
            </w:r>
          </w:p>
          <w:p w:rsidR="00525167" w:rsidRDefault="00525167">
            <w:pPr>
              <w:spacing w:line="276" w:lineRule="auto"/>
              <w:rPr>
                <w:rFonts w:ascii="Calibri Light" w:hAnsi="Calibri Light" w:cs="Arial"/>
                <w:b/>
                <w:kern w:val="22"/>
                <w:sz w:val="22"/>
                <w:szCs w:val="22"/>
                <w:lang w:val="en-NZ" w:eastAsia="en-GB"/>
              </w:rPr>
            </w:pPr>
            <w:r w:rsidRPr="00525167">
              <w:rPr>
                <w:rFonts w:ascii="Calibri Light" w:hAnsi="Calibri Light" w:cs="Arial"/>
                <w:kern w:val="22"/>
                <w:sz w:val="22"/>
                <w:szCs w:val="22"/>
                <w:lang w:val="en-NZ" w:eastAsia="en-GB"/>
              </w:rPr>
              <w:t>No apology received from Mino Cleverley</w:t>
            </w:r>
            <w:r>
              <w:rPr>
                <w:rFonts w:ascii="Calibri Light" w:hAnsi="Calibri Light" w:cs="Arial"/>
                <w:kern w:val="22"/>
                <w:sz w:val="22"/>
                <w:szCs w:val="22"/>
                <w:lang w:val="en-NZ" w:eastAsia="en-GB"/>
              </w:rPr>
              <w:t>.</w:t>
            </w: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6.05pm</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Confirmation of April 2018 meeting Minutes and Matters Arising</w:t>
            </w:r>
          </w:p>
          <w:p w:rsidR="00525167" w:rsidRDefault="00525167" w:rsidP="00525167">
            <w:pPr>
              <w:spacing w:line="276" w:lineRule="auto"/>
              <w:rPr>
                <w:rFonts w:ascii="Calibri Light" w:hAnsi="Calibri Light" w:cs="Arial"/>
                <w:sz w:val="22"/>
                <w:szCs w:val="22"/>
                <w:lang w:val="en-GB" w:eastAsia="en-GB"/>
              </w:rPr>
            </w:pPr>
            <w:r w:rsidRPr="00525167">
              <w:rPr>
                <w:rFonts w:ascii="Calibri Light" w:hAnsi="Calibri Light" w:cs="Arial"/>
                <w:sz w:val="22"/>
                <w:szCs w:val="22"/>
                <w:lang w:val="en-GB" w:eastAsia="en-GB"/>
              </w:rPr>
              <w:t>Minutes for April meeting were confirmed (moved Sai, seconded Sunia.</w:t>
            </w:r>
          </w:p>
          <w:p w:rsidR="00525167" w:rsidRDefault="00525167" w:rsidP="00525167">
            <w:pPr>
              <w:spacing w:line="276" w:lineRule="auto"/>
              <w:rPr>
                <w:rFonts w:ascii="Calibri Light" w:hAnsi="Calibri Light" w:cs="Arial"/>
                <w:sz w:val="22"/>
                <w:szCs w:val="22"/>
                <w:lang w:val="en-GB" w:eastAsia="en-GB"/>
              </w:rPr>
            </w:pPr>
          </w:p>
          <w:p w:rsidR="00525167" w:rsidRDefault="00525167"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Update about Pacific Staff stocktake and staff network: HR have responded that while ethnicity data does not currently accurately reflect the diversity of staff in Council moves are afoot to make improvements to how this data is collected in a newly developed Diversity and Inclusion strategy about to be rolled out. No active Pacific Staff Network at the moment.</w:t>
            </w:r>
          </w:p>
          <w:p w:rsidR="00525167" w:rsidRDefault="00525167" w:rsidP="00525167">
            <w:pPr>
              <w:spacing w:line="276" w:lineRule="auto"/>
              <w:rPr>
                <w:rFonts w:ascii="Calibri Light" w:hAnsi="Calibri Light" w:cs="Arial"/>
                <w:sz w:val="22"/>
                <w:szCs w:val="22"/>
                <w:lang w:val="en-GB" w:eastAsia="en-GB"/>
              </w:rPr>
            </w:pPr>
          </w:p>
          <w:p w:rsidR="00525167" w:rsidRDefault="00525167"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Democracy Services to arrange for HR to attend a PAG meeting about Diversity and Inclusion strategy and other workforce planning initiatives. Democracy Services will also arrange for a briefing about Council moving buildings. </w:t>
            </w:r>
          </w:p>
          <w:p w:rsidR="00525167" w:rsidRDefault="00525167" w:rsidP="00525167">
            <w:pPr>
              <w:spacing w:line="276" w:lineRule="auto"/>
              <w:rPr>
                <w:rFonts w:ascii="Calibri Light" w:hAnsi="Calibri Light" w:cs="Arial"/>
                <w:sz w:val="22"/>
                <w:szCs w:val="22"/>
                <w:lang w:val="en-GB" w:eastAsia="en-GB"/>
              </w:rPr>
            </w:pPr>
          </w:p>
          <w:p w:rsidR="00525167" w:rsidRDefault="00525167"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Pacific Language Week promotions: a range of activities will be planned throughout the year. Just looking at funding options. </w:t>
            </w:r>
          </w:p>
          <w:p w:rsidR="00525167" w:rsidRDefault="00525167" w:rsidP="00525167">
            <w:pPr>
              <w:spacing w:line="276" w:lineRule="auto"/>
              <w:rPr>
                <w:rFonts w:ascii="Calibri Light" w:hAnsi="Calibri Light" w:cs="Arial"/>
                <w:sz w:val="22"/>
                <w:szCs w:val="22"/>
                <w:lang w:val="en-GB" w:eastAsia="en-GB"/>
              </w:rPr>
            </w:pPr>
          </w:p>
          <w:p w:rsidR="00525167" w:rsidRDefault="00525167"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Democracy Services to look into possible ELT sponsorship.</w:t>
            </w:r>
          </w:p>
          <w:p w:rsidR="00525167" w:rsidRDefault="00525167" w:rsidP="00525167">
            <w:pPr>
              <w:spacing w:line="276" w:lineRule="auto"/>
              <w:rPr>
                <w:rFonts w:ascii="Calibri Light" w:hAnsi="Calibri Light" w:cs="Arial"/>
                <w:sz w:val="22"/>
                <w:szCs w:val="22"/>
                <w:lang w:val="en-GB" w:eastAsia="en-GB"/>
              </w:rPr>
            </w:pPr>
          </w:p>
          <w:p w:rsidR="002F30DC" w:rsidRDefault="00525167"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Funding workshop upda</w:t>
            </w:r>
            <w:r w:rsidR="002F30DC">
              <w:rPr>
                <w:rFonts w:ascii="Calibri Light" w:hAnsi="Calibri Light" w:cs="Arial"/>
                <w:sz w:val="22"/>
                <w:szCs w:val="22"/>
                <w:lang w:val="en-GB" w:eastAsia="en-GB"/>
              </w:rPr>
              <w:t>t</w:t>
            </w:r>
            <w:r>
              <w:rPr>
                <w:rFonts w:ascii="Calibri Light" w:hAnsi="Calibri Light" w:cs="Arial"/>
                <w:sz w:val="22"/>
                <w:szCs w:val="22"/>
                <w:lang w:val="en-GB" w:eastAsia="en-GB"/>
              </w:rPr>
              <w:t>e:</w:t>
            </w:r>
            <w:r w:rsidR="002F30DC">
              <w:rPr>
                <w:rFonts w:ascii="Calibri Light" w:hAnsi="Calibri Light" w:cs="Arial"/>
                <w:sz w:val="22"/>
                <w:szCs w:val="22"/>
                <w:lang w:val="en-GB" w:eastAsia="en-GB"/>
              </w:rPr>
              <w:t xml:space="preserve"> The funding workshop with Generosity NZ will be held on Wednesday 6 June at Wellington City Council. Registrations are likely to reach 50 or possibly more. PAG catering budget will be used. Generosity NZ will come and check out the room and their requirements the week before.</w:t>
            </w:r>
          </w:p>
          <w:p w:rsidR="002F30DC" w:rsidRDefault="002F30DC" w:rsidP="00525167">
            <w:pPr>
              <w:spacing w:line="276" w:lineRule="auto"/>
              <w:rPr>
                <w:rFonts w:ascii="Calibri Light" w:hAnsi="Calibri Light" w:cs="Arial"/>
                <w:sz w:val="22"/>
                <w:szCs w:val="22"/>
                <w:lang w:val="en-GB" w:eastAsia="en-GB"/>
              </w:rPr>
            </w:pPr>
          </w:p>
          <w:p w:rsidR="00525167" w:rsidRDefault="002F30DC"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Democracy Services to arrange catering and contact Generosity NZ about checking out the venue and their requirements. </w:t>
            </w:r>
          </w:p>
          <w:p w:rsidR="0027699B" w:rsidRDefault="0027699B" w:rsidP="00525167">
            <w:pPr>
              <w:spacing w:line="276" w:lineRule="auto"/>
              <w:rPr>
                <w:rFonts w:ascii="Calibri Light" w:hAnsi="Calibri Light" w:cs="Arial"/>
                <w:sz w:val="22"/>
                <w:szCs w:val="22"/>
                <w:lang w:val="en-GB" w:eastAsia="en-GB"/>
              </w:rPr>
            </w:pPr>
          </w:p>
          <w:p w:rsidR="0027699B" w:rsidRDefault="0027699B"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PAG appointment process: Democracy Services is moving forward with the development of </w:t>
            </w:r>
            <w:r>
              <w:rPr>
                <w:rFonts w:ascii="Calibri Light" w:hAnsi="Calibri Light" w:cs="Arial"/>
                <w:sz w:val="22"/>
                <w:szCs w:val="22"/>
                <w:lang w:val="en-GB" w:eastAsia="en-GB"/>
              </w:rPr>
              <w:lastRenderedPageBreak/>
              <w:t xml:space="preserve">an appointment process to fill the Samoan, Tuvaluan and Micronesia positions. A draft process will be provided to the Chair/Deputy and Cr Dawson for input and then the process will be rolled out by Democracy Services. </w:t>
            </w:r>
          </w:p>
          <w:p w:rsidR="0027699B" w:rsidRDefault="0027699B" w:rsidP="00525167">
            <w:pPr>
              <w:spacing w:line="276" w:lineRule="auto"/>
              <w:rPr>
                <w:rFonts w:ascii="Calibri Light" w:hAnsi="Calibri Light" w:cs="Arial"/>
                <w:sz w:val="22"/>
                <w:szCs w:val="22"/>
                <w:lang w:val="en-GB" w:eastAsia="en-GB"/>
              </w:rPr>
            </w:pPr>
          </w:p>
          <w:p w:rsidR="0027699B" w:rsidRDefault="0027699B" w:rsidP="00525167">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Democracy Services to draft process and ask for input from chair/Deputy/Cr </w:t>
            </w:r>
            <w:proofErr w:type="spellStart"/>
            <w:r>
              <w:rPr>
                <w:rFonts w:ascii="Calibri Light" w:hAnsi="Calibri Light" w:cs="Arial"/>
                <w:sz w:val="22"/>
                <w:szCs w:val="22"/>
                <w:lang w:val="en-GB" w:eastAsia="en-GB"/>
              </w:rPr>
              <w:t>dawson</w:t>
            </w:r>
            <w:proofErr w:type="spellEnd"/>
            <w:r>
              <w:rPr>
                <w:rFonts w:ascii="Calibri Light" w:hAnsi="Calibri Light" w:cs="Arial"/>
                <w:sz w:val="22"/>
                <w:szCs w:val="22"/>
                <w:lang w:val="en-GB" w:eastAsia="en-GB"/>
              </w:rPr>
              <w:t>.</w:t>
            </w:r>
          </w:p>
          <w:p w:rsidR="00525167" w:rsidRPr="00525167" w:rsidRDefault="00525167" w:rsidP="00525167">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6.10pm</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pStyle w:val="ListParagraph"/>
              <w:spacing w:line="276" w:lineRule="auto"/>
              <w:ind w:left="0"/>
              <w:rPr>
                <w:rFonts w:ascii="Calibri Light" w:hAnsi="Calibri Light" w:cs="Arial"/>
                <w:b/>
                <w:sz w:val="22"/>
                <w:szCs w:val="22"/>
                <w:lang w:val="en-GB" w:eastAsia="en-GB"/>
              </w:rPr>
            </w:pPr>
            <w:r>
              <w:rPr>
                <w:rFonts w:ascii="Calibri Light" w:hAnsi="Calibri Light" w:cs="Arial"/>
                <w:b/>
                <w:sz w:val="22"/>
                <w:szCs w:val="22"/>
                <w:lang w:val="en-GB" w:eastAsia="en-GB"/>
              </w:rPr>
              <w:t xml:space="preserve">Councillor </w:t>
            </w:r>
            <w:r w:rsidR="002F30DC">
              <w:rPr>
                <w:rFonts w:ascii="Calibri Light" w:hAnsi="Calibri Light" w:cs="Arial"/>
                <w:b/>
                <w:sz w:val="22"/>
                <w:szCs w:val="22"/>
                <w:lang w:val="en-GB" w:eastAsia="en-GB"/>
              </w:rPr>
              <w:t xml:space="preserve">and ELT </w:t>
            </w:r>
            <w:r>
              <w:rPr>
                <w:rFonts w:ascii="Calibri Light" w:hAnsi="Calibri Light" w:cs="Arial"/>
                <w:b/>
                <w:sz w:val="22"/>
                <w:szCs w:val="22"/>
                <w:lang w:val="en-GB" w:eastAsia="en-GB"/>
              </w:rPr>
              <w:t>Update</w:t>
            </w:r>
          </w:p>
          <w:p w:rsidR="00210AFC" w:rsidRPr="00210AFC" w:rsidRDefault="00210AFC">
            <w:pPr>
              <w:pStyle w:val="ListParagraph"/>
              <w:spacing w:line="276" w:lineRule="auto"/>
              <w:ind w:left="0"/>
              <w:rPr>
                <w:rFonts w:ascii="Calibri Light" w:hAnsi="Calibri Light" w:cs="Arial"/>
                <w:sz w:val="22"/>
                <w:szCs w:val="22"/>
                <w:lang w:val="en-GB" w:eastAsia="en-GB"/>
              </w:rPr>
            </w:pPr>
            <w:r>
              <w:rPr>
                <w:rFonts w:ascii="Calibri Light" w:hAnsi="Calibri Light" w:cs="Arial"/>
                <w:sz w:val="22"/>
                <w:szCs w:val="22"/>
                <w:lang w:val="en-GB" w:eastAsia="en-GB"/>
              </w:rPr>
              <w:t xml:space="preserve">Cr Dawson explained that LTP oral hearings and forums will be held next week. He also talked through the recent Public Places Bylaw Review which concentrated on freedom camping and cigarette litter. He also talked about the review of the </w:t>
            </w:r>
            <w:proofErr w:type="spellStart"/>
            <w:r>
              <w:rPr>
                <w:rFonts w:ascii="Calibri Light" w:hAnsi="Calibri Light" w:cs="Arial"/>
                <w:sz w:val="22"/>
                <w:szCs w:val="22"/>
                <w:lang w:val="en-GB" w:eastAsia="en-GB"/>
              </w:rPr>
              <w:t>Smokefree</w:t>
            </w:r>
            <w:proofErr w:type="spellEnd"/>
            <w:r>
              <w:rPr>
                <w:rFonts w:ascii="Calibri Light" w:hAnsi="Calibri Light" w:cs="Arial"/>
                <w:sz w:val="22"/>
                <w:szCs w:val="22"/>
                <w:lang w:val="en-GB" w:eastAsia="en-GB"/>
              </w:rPr>
              <w:t xml:space="preserve"> Action </w:t>
            </w:r>
            <w:proofErr w:type="gramStart"/>
            <w:r>
              <w:rPr>
                <w:rFonts w:ascii="Calibri Light" w:hAnsi="Calibri Light" w:cs="Arial"/>
                <w:sz w:val="22"/>
                <w:szCs w:val="22"/>
                <w:lang w:val="en-GB" w:eastAsia="en-GB"/>
              </w:rPr>
              <w:t>Plan,</w:t>
            </w:r>
            <w:proofErr w:type="gramEnd"/>
            <w:r>
              <w:rPr>
                <w:rFonts w:ascii="Calibri Light" w:hAnsi="Calibri Light" w:cs="Arial"/>
                <w:sz w:val="22"/>
                <w:szCs w:val="22"/>
                <w:lang w:val="en-GB" w:eastAsia="en-GB"/>
              </w:rPr>
              <w:t xml:space="preserve"> Kane also provided some commentary about the importance of this piece of work. Cr Dawson advised that another Councillor will replace Deputy Mayor Day who has conflicting commitments when PAG meets. Lastly, Cr Dawson advised PAG that Victoria University had met with Councillors for an update (similar to that given to PAG) on plans for the </w:t>
            </w:r>
            <w:proofErr w:type="spellStart"/>
            <w:r>
              <w:rPr>
                <w:rFonts w:ascii="Calibri Light" w:hAnsi="Calibri Light" w:cs="Arial"/>
                <w:sz w:val="22"/>
                <w:szCs w:val="22"/>
                <w:lang w:val="en-GB" w:eastAsia="en-GB"/>
              </w:rPr>
              <w:t>Fale</w:t>
            </w:r>
            <w:proofErr w:type="spellEnd"/>
            <w:r>
              <w:rPr>
                <w:rFonts w:ascii="Calibri Light" w:hAnsi="Calibri Light" w:cs="Arial"/>
                <w:sz w:val="22"/>
                <w:szCs w:val="22"/>
                <w:lang w:val="en-GB" w:eastAsia="en-GB"/>
              </w:rPr>
              <w:t xml:space="preserve">. </w:t>
            </w:r>
          </w:p>
          <w:p w:rsidR="00525167" w:rsidRDefault="00525167">
            <w:pPr>
              <w:pStyle w:val="ListParagraph"/>
              <w:spacing w:line="276" w:lineRule="auto"/>
              <w:ind w:left="0"/>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6.25pm</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PAG Annual Reports – progress update</w:t>
            </w:r>
          </w:p>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(PAG annual report for 2016/17 due June 2018, PAG annual report for 2017/18 due June 2019)</w:t>
            </w:r>
          </w:p>
          <w:p w:rsidR="00525167" w:rsidRDefault="00525167">
            <w:pPr>
              <w:spacing w:line="276" w:lineRule="auto"/>
              <w:rPr>
                <w:rFonts w:ascii="Calibri Light" w:hAnsi="Calibri Light" w:cs="Arial"/>
                <w:b/>
                <w:sz w:val="22"/>
                <w:szCs w:val="22"/>
                <w:lang w:val="en-GB" w:eastAsia="en-GB"/>
              </w:rPr>
            </w:pPr>
          </w:p>
          <w:p w:rsidR="00210AFC" w:rsidRPr="00210AFC" w:rsidRDefault="00210AFC">
            <w:pPr>
              <w:spacing w:line="276" w:lineRule="auto"/>
              <w:rPr>
                <w:rFonts w:ascii="Calibri Light" w:hAnsi="Calibri Light" w:cs="Arial"/>
                <w:sz w:val="22"/>
                <w:szCs w:val="22"/>
                <w:lang w:val="en-GB" w:eastAsia="en-GB"/>
              </w:rPr>
            </w:pPr>
            <w:r w:rsidRPr="00210AFC">
              <w:rPr>
                <w:rFonts w:ascii="Calibri Light" w:hAnsi="Calibri Light" w:cs="Arial"/>
                <w:sz w:val="22"/>
                <w:szCs w:val="22"/>
                <w:lang w:val="en-GB" w:eastAsia="en-GB"/>
              </w:rPr>
              <w:t>Democracy Services asked that the draft annual report be done by 14 June so that it can go to the CSC meeting on the 21 June.</w:t>
            </w:r>
          </w:p>
          <w:p w:rsidR="00210AFC" w:rsidRPr="00210AFC" w:rsidRDefault="00210AFC">
            <w:pPr>
              <w:spacing w:line="276" w:lineRule="auto"/>
              <w:rPr>
                <w:rFonts w:ascii="Calibri Light" w:hAnsi="Calibri Light" w:cs="Arial"/>
                <w:sz w:val="22"/>
                <w:szCs w:val="22"/>
                <w:lang w:val="en-GB" w:eastAsia="en-GB"/>
              </w:rPr>
            </w:pPr>
          </w:p>
          <w:p w:rsidR="00210AFC" w:rsidRDefault="00210AFC">
            <w:pPr>
              <w:spacing w:line="276" w:lineRule="auto"/>
              <w:rPr>
                <w:rFonts w:ascii="Calibri Light" w:hAnsi="Calibri Light" w:cs="Arial"/>
                <w:b/>
                <w:sz w:val="22"/>
                <w:szCs w:val="22"/>
                <w:lang w:val="en-GB" w:eastAsia="en-GB"/>
              </w:rPr>
            </w:pPr>
            <w:r w:rsidRPr="00210AFC">
              <w:rPr>
                <w:rFonts w:ascii="Calibri Light" w:hAnsi="Calibri Light" w:cs="Arial"/>
                <w:sz w:val="22"/>
                <w:szCs w:val="22"/>
                <w:lang w:val="en-GB" w:eastAsia="en-GB"/>
              </w:rPr>
              <w:t>Action: Democracy Services to email through a copy of a previous year for reference.</w:t>
            </w:r>
            <w:r>
              <w:rPr>
                <w:rFonts w:ascii="Calibri Light" w:hAnsi="Calibri Light" w:cs="Arial"/>
                <w:b/>
                <w:sz w:val="22"/>
                <w:szCs w:val="22"/>
                <w:lang w:val="en-GB" w:eastAsia="en-GB"/>
              </w:rPr>
              <w:t xml:space="preserve"> </w:t>
            </w:r>
            <w:r w:rsidRPr="00210AFC">
              <w:rPr>
                <w:rFonts w:ascii="Calibri Light" w:hAnsi="Calibri Light" w:cs="Arial"/>
                <w:sz w:val="22"/>
                <w:szCs w:val="22"/>
                <w:lang w:val="en-GB" w:eastAsia="en-GB"/>
              </w:rPr>
              <w:t>Alvin, Merio and Sai will draft the report.</w:t>
            </w: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6.30pm</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LTP Submission</w:t>
            </w:r>
          </w:p>
          <w:p w:rsidR="002F30DC" w:rsidRDefault="002F30DC" w:rsidP="002F30DC">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LTP submission update: 4% of all submissions received so far are from Pacific communities. A significant increase on previous years.</w:t>
            </w:r>
          </w:p>
          <w:p w:rsidR="002F30DC" w:rsidRDefault="002F30DC" w:rsidP="002F30DC">
            <w:pPr>
              <w:spacing w:line="276" w:lineRule="auto"/>
              <w:rPr>
                <w:rFonts w:ascii="Calibri Light" w:hAnsi="Calibri Light" w:cs="Arial"/>
                <w:sz w:val="22"/>
                <w:szCs w:val="22"/>
                <w:lang w:val="en-GB" w:eastAsia="en-GB"/>
              </w:rPr>
            </w:pPr>
          </w:p>
          <w:p w:rsidR="002F30DC" w:rsidRDefault="002F30DC" w:rsidP="002F30DC">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Chair to draft PAG submission over the weekend and will distribute to members for comment before submitting ahead of Tuesday 15 May deadline.</w:t>
            </w:r>
          </w:p>
          <w:p w:rsidR="00525167" w:rsidRDefault="00525167">
            <w:pPr>
              <w:spacing w:line="276" w:lineRule="auto"/>
              <w:rPr>
                <w:rFonts w:ascii="Calibri Light" w:hAnsi="Calibri Light" w:cs="Arial"/>
                <w:b/>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6.45pm</w:t>
            </w:r>
          </w:p>
        </w:tc>
      </w:tr>
      <w:tr w:rsidR="00525167" w:rsidTr="00525167">
        <w:trPr>
          <w:trHeight w:val="219"/>
        </w:trPr>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 xml:space="preserve">Action Plan Updates </w:t>
            </w:r>
          </w:p>
          <w:p w:rsidR="00525167" w:rsidRPr="00210AFC" w:rsidRDefault="00210AFC">
            <w:pPr>
              <w:spacing w:line="276" w:lineRule="auto"/>
              <w:rPr>
                <w:rFonts w:ascii="Calibri Light" w:hAnsi="Calibri Light" w:cs="Arial"/>
                <w:sz w:val="22"/>
                <w:szCs w:val="22"/>
                <w:lang w:val="en-GB" w:eastAsia="en-GB"/>
              </w:rPr>
            </w:pPr>
            <w:r w:rsidRPr="00210AFC">
              <w:rPr>
                <w:rFonts w:ascii="Calibri Light" w:hAnsi="Calibri Light" w:cs="Arial"/>
                <w:sz w:val="22"/>
                <w:szCs w:val="22"/>
                <w:lang w:val="en-GB" w:eastAsia="en-GB"/>
              </w:rPr>
              <w:t>Arts and Culture: no update</w:t>
            </w:r>
          </w:p>
          <w:p w:rsidR="006F0318" w:rsidRDefault="006F0318" w:rsidP="00210AFC">
            <w:pPr>
              <w:spacing w:line="276" w:lineRule="auto"/>
              <w:rPr>
                <w:rFonts w:ascii="Calibri Light" w:hAnsi="Calibri Light" w:cs="Arial"/>
                <w:sz w:val="22"/>
                <w:szCs w:val="22"/>
                <w:lang w:val="en-GB" w:eastAsia="en-GB"/>
              </w:rPr>
            </w:pPr>
          </w:p>
          <w:p w:rsidR="00210AFC" w:rsidRDefault="00210AFC" w:rsidP="00210AFC">
            <w:pPr>
              <w:spacing w:line="276" w:lineRule="auto"/>
              <w:rPr>
                <w:rFonts w:ascii="Calibri Light" w:hAnsi="Calibri Light" w:cs="Arial"/>
                <w:b/>
                <w:sz w:val="22"/>
                <w:szCs w:val="22"/>
                <w:lang w:val="en-GB" w:eastAsia="en-GB"/>
              </w:rPr>
            </w:pPr>
            <w:r w:rsidRPr="00210AFC">
              <w:rPr>
                <w:rFonts w:ascii="Calibri Light" w:hAnsi="Calibri Light" w:cs="Arial"/>
                <w:sz w:val="22"/>
                <w:szCs w:val="22"/>
                <w:lang w:val="en-GB" w:eastAsia="en-GB"/>
              </w:rPr>
              <w:t>Health and Wellbeing: Sunia and Alvin talked through the document provided – they note that housing is a priority area in the LTP but for Pacific Communities a more holistic approach to wellbeing is needed (although housing is very important) Issues such as homelessness and overcrowding was also of critical importance – not just the housing stock availability and its quality.</w:t>
            </w:r>
            <w:r>
              <w:rPr>
                <w:rFonts w:ascii="Calibri Light" w:hAnsi="Calibri Light" w:cs="Arial"/>
                <w:b/>
                <w:sz w:val="22"/>
                <w:szCs w:val="22"/>
                <w:lang w:val="en-GB" w:eastAsia="en-GB"/>
              </w:rPr>
              <w:t xml:space="preserve"> </w:t>
            </w:r>
          </w:p>
          <w:p w:rsidR="00210AFC" w:rsidRDefault="00210AFC" w:rsidP="00210AFC">
            <w:pPr>
              <w:spacing w:line="276" w:lineRule="auto"/>
              <w:rPr>
                <w:rFonts w:ascii="Calibri Light" w:hAnsi="Calibri Light" w:cs="Arial"/>
                <w:b/>
                <w:sz w:val="22"/>
                <w:szCs w:val="22"/>
                <w:lang w:val="en-GB" w:eastAsia="en-GB"/>
              </w:rPr>
            </w:pPr>
          </w:p>
          <w:p w:rsidR="00210AFC" w:rsidRDefault="00210AFC" w:rsidP="00210AFC">
            <w:pPr>
              <w:spacing w:line="276" w:lineRule="auto"/>
              <w:rPr>
                <w:rFonts w:ascii="Calibri Light" w:hAnsi="Calibri Light" w:cs="Arial"/>
                <w:sz w:val="22"/>
                <w:szCs w:val="22"/>
                <w:lang w:val="en-GB" w:eastAsia="en-GB"/>
              </w:rPr>
            </w:pPr>
            <w:r w:rsidRPr="00210AFC">
              <w:rPr>
                <w:rFonts w:ascii="Calibri Light" w:hAnsi="Calibri Light" w:cs="Arial"/>
                <w:sz w:val="22"/>
                <w:szCs w:val="22"/>
                <w:lang w:val="en-GB" w:eastAsia="en-GB"/>
              </w:rPr>
              <w:t xml:space="preserve">Action: MBIE is scheduled to speak with PAG about housing at the July meeting. PAG may consider doing a workshop on housing for the community that would bring together a number of organisations. </w:t>
            </w:r>
            <w:r>
              <w:rPr>
                <w:rFonts w:ascii="Calibri Light" w:hAnsi="Calibri Light" w:cs="Arial"/>
                <w:sz w:val="22"/>
                <w:szCs w:val="22"/>
                <w:lang w:val="en-GB" w:eastAsia="en-GB"/>
              </w:rPr>
              <w:t xml:space="preserve">Democracy Services has requested WCC officers working on housing policy and initiative to come to PAG to discuss – if PAG members could provide questions and topics about what their interests are this would help focus the discussion. </w:t>
            </w:r>
            <w:r w:rsidR="006F0318">
              <w:rPr>
                <w:rFonts w:ascii="Calibri Light" w:hAnsi="Calibri Light" w:cs="Arial"/>
                <w:sz w:val="22"/>
                <w:szCs w:val="22"/>
                <w:lang w:val="en-GB" w:eastAsia="en-GB"/>
              </w:rPr>
              <w:t>Public health and Community welfare officers could also be scheduled to attend a PAG meeting.</w:t>
            </w:r>
          </w:p>
          <w:p w:rsidR="006F0318" w:rsidRDefault="006F0318" w:rsidP="00210AFC">
            <w:pPr>
              <w:spacing w:line="276" w:lineRule="auto"/>
              <w:rPr>
                <w:rFonts w:ascii="Calibri Light" w:hAnsi="Calibri Light" w:cs="Arial"/>
                <w:sz w:val="22"/>
                <w:szCs w:val="22"/>
                <w:lang w:val="en-GB" w:eastAsia="en-GB"/>
              </w:rPr>
            </w:pPr>
          </w:p>
          <w:p w:rsidR="006F0318" w:rsidRDefault="006F0318" w:rsidP="006F031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Economic development: Sai provided a quick update that he was getting in touch with the Pacific Business Trust and was looking at who he would like to talk to in Council (</w:t>
            </w:r>
            <w:proofErr w:type="gramStart"/>
            <w:r>
              <w:rPr>
                <w:rFonts w:ascii="Calibri Light" w:hAnsi="Calibri Light" w:cs="Arial"/>
                <w:sz w:val="22"/>
                <w:szCs w:val="22"/>
                <w:lang w:val="en-GB" w:eastAsia="en-GB"/>
              </w:rPr>
              <w:t>transport ,</w:t>
            </w:r>
            <w:proofErr w:type="gramEnd"/>
            <w:r>
              <w:rPr>
                <w:rFonts w:ascii="Calibri Light" w:hAnsi="Calibri Light" w:cs="Arial"/>
                <w:sz w:val="22"/>
                <w:szCs w:val="22"/>
                <w:lang w:val="en-GB" w:eastAsia="en-GB"/>
              </w:rPr>
              <w:t xml:space="preserve"> major projects </w:t>
            </w:r>
            <w:proofErr w:type="spellStart"/>
            <w:r>
              <w:rPr>
                <w:rFonts w:ascii="Calibri Light" w:hAnsi="Calibri Light" w:cs="Arial"/>
                <w:sz w:val="22"/>
                <w:szCs w:val="22"/>
                <w:lang w:val="en-GB" w:eastAsia="en-GB"/>
              </w:rPr>
              <w:t>etc</w:t>
            </w:r>
            <w:proofErr w:type="spellEnd"/>
            <w:r>
              <w:rPr>
                <w:rFonts w:ascii="Calibri Light" w:hAnsi="Calibri Light" w:cs="Arial"/>
                <w:sz w:val="22"/>
                <w:szCs w:val="22"/>
                <w:lang w:val="en-GB" w:eastAsia="en-GB"/>
              </w:rPr>
              <w:t xml:space="preserve">). There was also a discussion about Pacific interns working at Council and opportunities for this to happen (including through the Pathways to Employment scheme done through HR). The Chair talked about a possible Bus Tour that was being organised where a group of </w:t>
            </w:r>
            <w:proofErr w:type="spellStart"/>
            <w:r>
              <w:rPr>
                <w:rFonts w:ascii="Calibri Light" w:hAnsi="Calibri Light" w:cs="Arial"/>
                <w:sz w:val="22"/>
                <w:szCs w:val="22"/>
                <w:lang w:val="en-GB" w:eastAsia="en-GB"/>
              </w:rPr>
              <w:t>Paciifc</w:t>
            </w:r>
            <w:proofErr w:type="spellEnd"/>
            <w:r>
              <w:rPr>
                <w:rFonts w:ascii="Calibri Light" w:hAnsi="Calibri Light" w:cs="Arial"/>
                <w:sz w:val="22"/>
                <w:szCs w:val="22"/>
                <w:lang w:val="en-GB" w:eastAsia="en-GB"/>
              </w:rPr>
              <w:t xml:space="preserve"> </w:t>
            </w:r>
            <w:proofErr w:type="spellStart"/>
            <w:r>
              <w:rPr>
                <w:rFonts w:ascii="Calibri Light" w:hAnsi="Calibri Light" w:cs="Arial"/>
                <w:sz w:val="22"/>
                <w:szCs w:val="22"/>
                <w:lang w:val="en-GB" w:eastAsia="en-GB"/>
              </w:rPr>
              <w:t>Uni</w:t>
            </w:r>
            <w:proofErr w:type="spellEnd"/>
            <w:r>
              <w:rPr>
                <w:rFonts w:ascii="Calibri Light" w:hAnsi="Calibri Light" w:cs="Arial"/>
                <w:sz w:val="22"/>
                <w:szCs w:val="22"/>
                <w:lang w:val="en-GB" w:eastAsia="en-GB"/>
              </w:rPr>
              <w:t xml:space="preserve"> students will spend the day visiting different workplaces around the city – this could include WCC. This is scheduled for October.</w:t>
            </w:r>
          </w:p>
          <w:p w:rsidR="006F0318" w:rsidRDefault="006F0318" w:rsidP="006F0318">
            <w:pPr>
              <w:spacing w:line="276" w:lineRule="auto"/>
              <w:rPr>
                <w:rFonts w:ascii="Calibri Light" w:hAnsi="Calibri Light" w:cs="Arial"/>
                <w:sz w:val="22"/>
                <w:szCs w:val="22"/>
                <w:lang w:val="en-GB" w:eastAsia="en-GB"/>
              </w:rPr>
            </w:pPr>
          </w:p>
          <w:p w:rsidR="006F0318" w:rsidRDefault="006F0318" w:rsidP="006F031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Follow up with Kane/Nicola (ELT) to see if this can be arranged.</w:t>
            </w:r>
          </w:p>
          <w:p w:rsidR="006F0318" w:rsidRDefault="006F0318" w:rsidP="006F0318">
            <w:pPr>
              <w:spacing w:line="276" w:lineRule="auto"/>
              <w:rPr>
                <w:rFonts w:ascii="Calibri Light" w:hAnsi="Calibri Light" w:cs="Arial"/>
                <w:sz w:val="22"/>
                <w:szCs w:val="22"/>
                <w:lang w:val="en-GB" w:eastAsia="en-GB"/>
              </w:rPr>
            </w:pPr>
          </w:p>
          <w:p w:rsidR="006F0318" w:rsidRDefault="006F0318" w:rsidP="006F031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Governance:  </w:t>
            </w:r>
            <w:r w:rsidR="001C6256">
              <w:rPr>
                <w:rFonts w:ascii="Calibri Light" w:hAnsi="Calibri Light" w:cs="Arial"/>
                <w:sz w:val="22"/>
                <w:szCs w:val="22"/>
                <w:lang w:val="en-GB" w:eastAsia="en-GB"/>
              </w:rPr>
              <w:t xml:space="preserve">The Chair provided an update that the WCC Policy and Strategy team is keen to adopt the Ministry of Pacific People’s Pacific Policy Framework and will begin training in how to use it in July. If WCC adopts this </w:t>
            </w:r>
            <w:proofErr w:type="gramStart"/>
            <w:r w:rsidR="001C6256">
              <w:rPr>
                <w:rFonts w:ascii="Calibri Light" w:hAnsi="Calibri Light" w:cs="Arial"/>
                <w:sz w:val="22"/>
                <w:szCs w:val="22"/>
                <w:lang w:val="en-GB" w:eastAsia="en-GB"/>
              </w:rPr>
              <w:t>tool ,</w:t>
            </w:r>
            <w:proofErr w:type="gramEnd"/>
            <w:r w:rsidR="001C6256">
              <w:rPr>
                <w:rFonts w:ascii="Calibri Light" w:hAnsi="Calibri Light" w:cs="Arial"/>
                <w:sz w:val="22"/>
                <w:szCs w:val="22"/>
                <w:lang w:val="en-GB" w:eastAsia="en-GB"/>
              </w:rPr>
              <w:t xml:space="preserve"> it will be the first local authority to do so. This is a significant contribution to ensuring policy development in WCC considers the Pacific perspective in all its work. </w:t>
            </w:r>
          </w:p>
          <w:p w:rsidR="001C6256" w:rsidRDefault="001C6256" w:rsidP="006F0318">
            <w:pPr>
              <w:spacing w:line="276" w:lineRule="auto"/>
              <w:rPr>
                <w:rFonts w:ascii="Calibri Light" w:hAnsi="Calibri Light" w:cs="Arial"/>
                <w:sz w:val="22"/>
                <w:szCs w:val="22"/>
                <w:lang w:val="en-GB" w:eastAsia="en-GB"/>
              </w:rPr>
            </w:pPr>
          </w:p>
          <w:p w:rsidR="001C6256" w:rsidRDefault="001C6256" w:rsidP="006F031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Action: Kane and Cr Dawson will discuss whether to take this to Council.</w:t>
            </w:r>
          </w:p>
          <w:p w:rsidR="001C6256" w:rsidRDefault="001C6256" w:rsidP="006F0318">
            <w:pPr>
              <w:spacing w:line="276" w:lineRule="auto"/>
              <w:rPr>
                <w:rFonts w:ascii="Calibri Light" w:hAnsi="Calibri Light" w:cs="Arial"/>
                <w:sz w:val="22"/>
                <w:szCs w:val="22"/>
                <w:lang w:val="en-GB" w:eastAsia="en-GB"/>
              </w:rPr>
            </w:pPr>
          </w:p>
          <w:p w:rsidR="001C6256" w:rsidRDefault="001C6256" w:rsidP="006F0318">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Youth: Jocelyn and Ofania provided the update. Preparations for the Pacific student afternoon tea with the Deputy Mayor are now advancing. The date is being set and invitations will go out shortly. Language week activities and promotional material is being developed with a youth focus. </w:t>
            </w:r>
          </w:p>
          <w:p w:rsidR="001C6256" w:rsidRDefault="001C6256" w:rsidP="006F0318">
            <w:pPr>
              <w:spacing w:line="276" w:lineRule="auto"/>
              <w:rPr>
                <w:rFonts w:ascii="Calibri Light" w:hAnsi="Calibri Light" w:cs="Arial"/>
                <w:sz w:val="22"/>
                <w:szCs w:val="22"/>
                <w:lang w:val="en-GB" w:eastAsia="en-GB"/>
              </w:rPr>
            </w:pPr>
          </w:p>
          <w:p w:rsidR="001C6256" w:rsidRPr="00210AFC" w:rsidRDefault="001C6256" w:rsidP="001C6256">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Communication: Chair provided an update about the first e-newsletter for PAG which will go out hopefully on Friday.  </w:t>
            </w: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lastRenderedPageBreak/>
              <w:t>7.00pm</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Other Matters</w:t>
            </w:r>
          </w:p>
          <w:p w:rsidR="001C6256" w:rsidRDefault="001C6256">
            <w:pPr>
              <w:spacing w:line="276" w:lineRule="auto"/>
              <w:rPr>
                <w:rFonts w:ascii="Calibri Light" w:hAnsi="Calibri Light" w:cs="Arial"/>
                <w:sz w:val="22"/>
                <w:szCs w:val="22"/>
                <w:lang w:val="en-GB" w:eastAsia="en-GB"/>
              </w:rPr>
            </w:pPr>
            <w:r w:rsidRPr="001C6256">
              <w:rPr>
                <w:rFonts w:ascii="Calibri Light" w:hAnsi="Calibri Light" w:cs="Arial"/>
                <w:sz w:val="22"/>
                <w:szCs w:val="22"/>
                <w:lang w:val="en-GB" w:eastAsia="en-GB"/>
              </w:rPr>
              <w:t xml:space="preserve">PAG Forum: there was a discussion about whether PAG wanted to host a Forum as it had in previous years. </w:t>
            </w:r>
            <w:r>
              <w:rPr>
                <w:rFonts w:ascii="Calibri Light" w:hAnsi="Calibri Light" w:cs="Arial"/>
                <w:sz w:val="22"/>
                <w:szCs w:val="22"/>
                <w:lang w:val="en-GB" w:eastAsia="en-GB"/>
              </w:rPr>
              <w:t xml:space="preserve">In some years </w:t>
            </w:r>
            <w:proofErr w:type="gramStart"/>
            <w:r>
              <w:rPr>
                <w:rFonts w:ascii="Calibri Light" w:hAnsi="Calibri Light" w:cs="Arial"/>
                <w:sz w:val="22"/>
                <w:szCs w:val="22"/>
                <w:lang w:val="en-GB" w:eastAsia="en-GB"/>
              </w:rPr>
              <w:t>attendance had been poor and there were</w:t>
            </w:r>
            <w:proofErr w:type="gramEnd"/>
            <w:r>
              <w:rPr>
                <w:rFonts w:ascii="Calibri Light" w:hAnsi="Calibri Light" w:cs="Arial"/>
                <w:sz w:val="22"/>
                <w:szCs w:val="22"/>
                <w:lang w:val="en-GB" w:eastAsia="en-GB"/>
              </w:rPr>
              <w:t xml:space="preserve"> mixed sentiment about whether the forums had provided much benefit. </w:t>
            </w:r>
            <w:r w:rsidRPr="001C6256">
              <w:rPr>
                <w:rFonts w:ascii="Calibri Light" w:hAnsi="Calibri Light" w:cs="Arial"/>
                <w:sz w:val="22"/>
                <w:szCs w:val="22"/>
                <w:lang w:val="en-GB" w:eastAsia="en-GB"/>
              </w:rPr>
              <w:t xml:space="preserve">An alternative suggestion is to do a series of themed workshops instead such as the funding workshop in June and a possible housing workshop later in the year. </w:t>
            </w:r>
          </w:p>
          <w:p w:rsidR="001C6256" w:rsidRDefault="001C6256">
            <w:pPr>
              <w:spacing w:line="276" w:lineRule="auto"/>
              <w:rPr>
                <w:rFonts w:ascii="Calibri Light" w:hAnsi="Calibri Light" w:cs="Arial"/>
                <w:sz w:val="22"/>
                <w:szCs w:val="22"/>
                <w:lang w:val="en-GB" w:eastAsia="en-GB"/>
              </w:rPr>
            </w:pPr>
          </w:p>
          <w:p w:rsidR="001C6256" w:rsidRDefault="001C6256">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Taking meetings out into the community: consideration is being given to venues and which groups to approach to see if there was interest in attending. </w:t>
            </w:r>
          </w:p>
          <w:p w:rsidR="001C6256" w:rsidRDefault="001C6256">
            <w:pPr>
              <w:spacing w:line="276" w:lineRule="auto"/>
              <w:rPr>
                <w:rFonts w:ascii="Calibri Light" w:hAnsi="Calibri Light" w:cs="Arial"/>
                <w:sz w:val="22"/>
                <w:szCs w:val="22"/>
                <w:lang w:val="en-GB" w:eastAsia="en-GB"/>
              </w:rPr>
            </w:pPr>
          </w:p>
          <w:p w:rsidR="001C6256" w:rsidRDefault="001C6256" w:rsidP="001C6256">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Kane also suggested that the PAG work programme could be supported by officers working with PAG on the action plans for each focus area and to monitor progress. </w:t>
            </w:r>
          </w:p>
          <w:p w:rsidR="0027699B" w:rsidRDefault="0027699B" w:rsidP="001C6256">
            <w:pPr>
              <w:spacing w:line="276" w:lineRule="auto"/>
              <w:rPr>
                <w:rFonts w:ascii="Calibri Light" w:hAnsi="Calibri Light" w:cs="Arial"/>
                <w:sz w:val="22"/>
                <w:szCs w:val="22"/>
                <w:lang w:val="en-GB" w:eastAsia="en-GB"/>
              </w:rPr>
            </w:pPr>
          </w:p>
          <w:p w:rsidR="0027699B" w:rsidRDefault="0027699B" w:rsidP="001C6256">
            <w:pPr>
              <w:spacing w:line="276" w:lineRule="auto"/>
              <w:rPr>
                <w:rFonts w:ascii="Calibri Light" w:hAnsi="Calibri Light" w:cs="Arial"/>
                <w:sz w:val="22"/>
                <w:szCs w:val="22"/>
                <w:lang w:val="en-GB" w:eastAsia="en-GB"/>
              </w:rPr>
            </w:pPr>
            <w:r>
              <w:rPr>
                <w:rFonts w:ascii="Calibri Light" w:hAnsi="Calibri Light" w:cs="Arial"/>
                <w:sz w:val="22"/>
                <w:szCs w:val="22"/>
                <w:lang w:val="en-GB" w:eastAsia="en-GB"/>
              </w:rPr>
              <w:t xml:space="preserve">Action: Further discussion about arranging a forum or a series of workshops </w:t>
            </w:r>
          </w:p>
          <w:p w:rsidR="001C6256" w:rsidRPr="001C6256" w:rsidRDefault="001C6256">
            <w:pPr>
              <w:spacing w:line="276" w:lineRule="auto"/>
              <w:rPr>
                <w:rFonts w:ascii="Calibri Light" w:hAnsi="Calibri Light" w:cs="Arial"/>
                <w:sz w:val="22"/>
                <w:szCs w:val="22"/>
                <w:lang w:val="en-GB" w:eastAsia="en-GB"/>
              </w:rPr>
            </w:pPr>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7.40pm</w:t>
            </w:r>
          </w:p>
        </w:tc>
      </w:tr>
      <w:tr w:rsidR="00525167" w:rsidTr="00525167">
        <w:tc>
          <w:tcPr>
            <w:tcW w:w="555" w:type="dxa"/>
            <w:tcBorders>
              <w:top w:val="single" w:sz="4" w:space="0" w:color="auto"/>
              <w:left w:val="single" w:sz="4" w:space="0" w:color="auto"/>
              <w:bottom w:val="single" w:sz="4" w:space="0" w:color="auto"/>
              <w:right w:val="single" w:sz="4" w:space="0" w:color="auto"/>
            </w:tcBorders>
          </w:tcPr>
          <w:p w:rsidR="00525167" w:rsidRDefault="00525167" w:rsidP="004C4AE6">
            <w:pPr>
              <w:pStyle w:val="ListParagraph"/>
              <w:numPr>
                <w:ilvl w:val="0"/>
                <w:numId w:val="1"/>
              </w:numPr>
              <w:spacing w:line="276" w:lineRule="auto"/>
              <w:ind w:left="360"/>
              <w:rPr>
                <w:rFonts w:ascii="Calibri Light" w:hAnsi="Calibri Light" w:cs="Arial"/>
                <w:b/>
                <w:kern w:val="22"/>
                <w:sz w:val="22"/>
                <w:szCs w:val="22"/>
                <w:lang w:val="en-NZ" w:eastAsia="en-GB"/>
              </w:rPr>
            </w:pPr>
          </w:p>
        </w:tc>
        <w:tc>
          <w:tcPr>
            <w:tcW w:w="8523" w:type="dxa"/>
            <w:tcBorders>
              <w:top w:val="single" w:sz="4" w:space="0" w:color="auto"/>
              <w:left w:val="single" w:sz="4" w:space="0" w:color="auto"/>
              <w:bottom w:val="single" w:sz="4" w:space="0" w:color="auto"/>
              <w:right w:val="single" w:sz="4" w:space="0" w:color="auto"/>
            </w:tcBorders>
          </w:tcPr>
          <w:p w:rsidR="00525167" w:rsidRDefault="00525167">
            <w:pPr>
              <w:spacing w:line="276" w:lineRule="auto"/>
              <w:rPr>
                <w:rFonts w:ascii="Calibri Light" w:hAnsi="Calibri Light" w:cs="Arial"/>
                <w:b/>
                <w:sz w:val="22"/>
                <w:szCs w:val="22"/>
                <w:lang w:val="en-GB" w:eastAsia="en-GB"/>
              </w:rPr>
            </w:pPr>
            <w:r>
              <w:rPr>
                <w:rFonts w:ascii="Calibri Light" w:hAnsi="Calibri Light" w:cs="Arial"/>
                <w:b/>
                <w:sz w:val="22"/>
                <w:szCs w:val="22"/>
                <w:lang w:val="en-GB" w:eastAsia="en-GB"/>
              </w:rPr>
              <w:t>Closing and prayer</w:t>
            </w:r>
          </w:p>
          <w:p w:rsidR="00525167" w:rsidRPr="0027699B" w:rsidRDefault="0027699B">
            <w:pPr>
              <w:spacing w:line="276" w:lineRule="auto"/>
              <w:rPr>
                <w:rFonts w:ascii="Calibri Light" w:hAnsi="Calibri Light" w:cs="Arial"/>
                <w:sz w:val="22"/>
                <w:szCs w:val="22"/>
                <w:lang w:val="en-GB" w:eastAsia="en-GB"/>
              </w:rPr>
            </w:pPr>
            <w:r w:rsidRPr="0027699B">
              <w:rPr>
                <w:rFonts w:ascii="Calibri Light" w:hAnsi="Calibri Light" w:cs="Arial"/>
                <w:sz w:val="22"/>
                <w:szCs w:val="22"/>
                <w:lang w:val="en-GB" w:eastAsia="en-GB"/>
              </w:rPr>
              <w:t>Merio provided the closing prayer</w:t>
            </w:r>
            <w:bookmarkStart w:id="0" w:name="_GoBack"/>
            <w:bookmarkEnd w:id="0"/>
          </w:p>
        </w:tc>
        <w:tc>
          <w:tcPr>
            <w:tcW w:w="1152" w:type="dxa"/>
            <w:tcBorders>
              <w:top w:val="single" w:sz="4" w:space="0" w:color="auto"/>
              <w:left w:val="single" w:sz="4" w:space="0" w:color="auto"/>
              <w:bottom w:val="single" w:sz="4" w:space="0" w:color="auto"/>
              <w:right w:val="single" w:sz="4" w:space="0" w:color="auto"/>
            </w:tcBorders>
            <w:hideMark/>
          </w:tcPr>
          <w:p w:rsidR="00525167" w:rsidRDefault="00525167">
            <w:pPr>
              <w:spacing w:line="276" w:lineRule="auto"/>
              <w:rPr>
                <w:rFonts w:ascii="Calibri Light" w:hAnsi="Calibri Light" w:cs="Arial"/>
                <w:b/>
                <w:kern w:val="22"/>
                <w:sz w:val="22"/>
                <w:szCs w:val="22"/>
                <w:lang w:val="en-NZ" w:eastAsia="en-GB"/>
              </w:rPr>
            </w:pPr>
            <w:r>
              <w:rPr>
                <w:rFonts w:ascii="Calibri Light" w:hAnsi="Calibri Light" w:cs="Arial"/>
                <w:b/>
                <w:kern w:val="22"/>
                <w:sz w:val="22"/>
                <w:szCs w:val="22"/>
                <w:lang w:val="en-NZ" w:eastAsia="en-GB"/>
              </w:rPr>
              <w:t>8.00pm</w:t>
            </w:r>
          </w:p>
        </w:tc>
      </w:tr>
    </w:tbl>
    <w:p w:rsidR="00525167" w:rsidRDefault="00525167" w:rsidP="00525167">
      <w:pPr>
        <w:rPr>
          <w:rFonts w:cs="Arial"/>
        </w:rPr>
      </w:pPr>
    </w:p>
    <w:p w:rsidR="00525167" w:rsidRDefault="00525167" w:rsidP="00525167">
      <w:pPr>
        <w:rPr>
          <w:rFonts w:cs="Arial"/>
        </w:rPr>
      </w:pPr>
    </w:p>
    <w:p w:rsidR="00525167" w:rsidRDefault="00525167" w:rsidP="00525167">
      <w:pPr>
        <w:rPr>
          <w:rFonts w:cs="Arial"/>
        </w:rPr>
      </w:pPr>
    </w:p>
    <w:p w:rsidR="00D13381" w:rsidRPr="00D13381" w:rsidRDefault="00D13381">
      <w:pPr>
        <w:rPr>
          <w:rFonts w:cs="Arial"/>
        </w:rPr>
      </w:pPr>
    </w:p>
    <w:sectPr w:rsidR="00D13381" w:rsidRPr="00D1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3BE8"/>
    <w:multiLevelType w:val="hybridMultilevel"/>
    <w:tmpl w:val="7FB832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67"/>
    <w:rsid w:val="001C6256"/>
    <w:rsid w:val="00210AFC"/>
    <w:rsid w:val="0027699B"/>
    <w:rsid w:val="002F30DC"/>
    <w:rsid w:val="00525167"/>
    <w:rsid w:val="006F0318"/>
    <w:rsid w:val="00B1397C"/>
    <w:rsid w:val="00D133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67"/>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67"/>
    <w:pPr>
      <w:spacing w:after="0" w:line="240" w:lineRule="auto"/>
    </w:pPr>
    <w:rPr>
      <w:rFonts w:ascii="Arial" w:eastAsia="Times New Roman" w:hAnsi="Arial"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sopp2a</dc:creator>
  <cp:keywords/>
  <dc:description/>
  <cp:lastModifiedBy>sopp2a</cp:lastModifiedBy>
  <cp:revision>3</cp:revision>
  <dcterms:created xsi:type="dcterms:W3CDTF">2018-05-15T23:38:00Z</dcterms:created>
  <dcterms:modified xsi:type="dcterms:W3CDTF">2018-05-16T04:08:00Z</dcterms:modified>
</cp:coreProperties>
</file>